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D71F2">
      <w:pPr>
        <w:widowControl/>
        <w:spacing w:line="560" w:lineRule="exact"/>
        <w:jc w:val="center"/>
        <w:rPr>
          <w:rFonts w:hint="eastAsia" w:cs="Arial" w:asciiTheme="minorEastAsia" w:hAnsiTheme="minorEastAsia" w:eastAsiaTheme="minorEastAsia"/>
          <w:b/>
          <w:color w:val="333333"/>
          <w:kern w:val="0"/>
          <w:sz w:val="32"/>
          <w:szCs w:val="30"/>
        </w:rPr>
      </w:pPr>
    </w:p>
    <w:p w14:paraId="7CBE4532">
      <w:pPr>
        <w:widowControl/>
        <w:spacing w:line="560" w:lineRule="exact"/>
        <w:jc w:val="center"/>
        <w:rPr>
          <w:rFonts w:hint="eastAsia" w:ascii="方正小标宋简体" w:hAnsi="方正小标宋简体" w:eastAsia="方正小标宋简体" w:cs="方正小标宋简体"/>
          <w:b w:val="0"/>
          <w:bCs/>
          <w:kern w:val="44"/>
          <w:sz w:val="36"/>
          <w:szCs w:val="36"/>
          <w:lang w:val="en-US" w:eastAsia="zh-CN" w:bidi="ar"/>
        </w:rPr>
      </w:pPr>
      <w:r>
        <w:rPr>
          <w:rFonts w:hint="eastAsia" w:ascii="方正小标宋简体" w:hAnsi="方正小标宋简体" w:eastAsia="方正小标宋简体" w:cs="方正小标宋简体"/>
          <w:b w:val="0"/>
          <w:bCs/>
          <w:kern w:val="44"/>
          <w:sz w:val="36"/>
          <w:szCs w:val="36"/>
          <w:lang w:val="en-US" w:eastAsia="zh-CN" w:bidi="ar"/>
        </w:rPr>
        <w:t>山西省肿瘤医院2026年住院医师规范化培训</w:t>
      </w:r>
    </w:p>
    <w:p w14:paraId="6CC79429">
      <w:pPr>
        <w:widowControl/>
        <w:spacing w:line="560" w:lineRule="exact"/>
        <w:jc w:val="center"/>
        <w:rPr>
          <w:rFonts w:hint="eastAsia" w:ascii="方正小标宋简体" w:hAnsi="方正小标宋简体" w:eastAsia="方正小标宋简体" w:cs="方正小标宋简体"/>
          <w:b w:val="0"/>
          <w:bCs/>
          <w:kern w:val="44"/>
          <w:sz w:val="36"/>
          <w:szCs w:val="36"/>
          <w:lang w:val="en-US" w:eastAsia="zh-CN" w:bidi="ar"/>
        </w:rPr>
      </w:pPr>
      <w:r>
        <w:rPr>
          <w:rFonts w:hint="eastAsia" w:ascii="方正小标宋简体" w:hAnsi="方正小标宋简体" w:eastAsia="方正小标宋简体" w:cs="方正小标宋简体"/>
          <w:b w:val="0"/>
          <w:bCs/>
          <w:kern w:val="44"/>
          <w:sz w:val="36"/>
          <w:szCs w:val="36"/>
          <w:lang w:val="en-US" w:eastAsia="zh-CN" w:bidi="ar"/>
        </w:rPr>
        <w:t>招录调剂考核方案</w:t>
      </w:r>
    </w:p>
    <w:p w14:paraId="3AB48BFC">
      <w:pPr>
        <w:spacing w:before="100" w:beforeAutospacing="1" w:after="100" w:afterAutospacing="1" w:line="240" w:lineRule="auto"/>
        <w:ind w:firstLine="700" w:firstLineChars="250"/>
        <w:rPr>
          <w:rStyle w:val="13"/>
          <w:rFonts w:ascii="仿宋" w:hAnsi="仿宋" w:eastAsia="仿宋"/>
          <w:sz w:val="28"/>
          <w:szCs w:val="28"/>
        </w:rPr>
      </w:pPr>
      <w:r>
        <w:rPr>
          <w:rStyle w:val="13"/>
          <w:rFonts w:ascii="仿宋" w:hAnsi="仿宋" w:eastAsia="仿宋"/>
          <w:sz w:val="28"/>
          <w:szCs w:val="28"/>
        </w:rPr>
        <w:t>按照</w:t>
      </w:r>
      <w:r>
        <w:rPr>
          <w:rFonts w:ascii="仿宋" w:hAnsi="仿宋" w:eastAsia="仿宋" w:cs="宋体"/>
          <w:sz w:val="32"/>
          <w:szCs w:val="32"/>
        </w:rPr>
        <w:t>《山西省卫生健康</w:t>
      </w:r>
      <w:r>
        <w:rPr>
          <w:rFonts w:hint="eastAsia" w:ascii="仿宋" w:hAnsi="仿宋" w:eastAsia="仿宋" w:cs="宋体"/>
          <w:sz w:val="32"/>
          <w:szCs w:val="32"/>
          <w:lang w:eastAsia="zh-CN"/>
        </w:rPr>
        <w:t>委员会科教处</w:t>
      </w:r>
      <w:r>
        <w:rPr>
          <w:rFonts w:ascii="仿宋" w:hAnsi="仿宋" w:eastAsia="仿宋" w:cs="宋体"/>
          <w:sz w:val="32"/>
          <w:szCs w:val="32"/>
        </w:rPr>
        <w:t>关于202</w:t>
      </w:r>
      <w:r>
        <w:rPr>
          <w:rFonts w:hint="eastAsia" w:ascii="仿宋" w:hAnsi="仿宋" w:eastAsia="仿宋" w:cs="宋体"/>
          <w:sz w:val="32"/>
          <w:szCs w:val="32"/>
          <w:lang w:val="en-US" w:eastAsia="zh-CN"/>
        </w:rPr>
        <w:t>6</w:t>
      </w:r>
      <w:r>
        <w:rPr>
          <w:rFonts w:ascii="仿宋" w:hAnsi="仿宋" w:eastAsia="仿宋" w:cs="宋体"/>
          <w:sz w:val="32"/>
          <w:szCs w:val="32"/>
        </w:rPr>
        <w:t>年度山西省住院医师规范化培训</w:t>
      </w:r>
      <w:r>
        <w:rPr>
          <w:rFonts w:hint="eastAsia" w:ascii="仿宋" w:hAnsi="仿宋" w:eastAsia="仿宋" w:cs="宋体"/>
          <w:sz w:val="32"/>
          <w:szCs w:val="32"/>
          <w:lang w:val="en-US" w:eastAsia="zh-CN"/>
        </w:rPr>
        <w:t>和助理全科医生培训调剂工作的</w:t>
      </w:r>
      <w:r>
        <w:rPr>
          <w:rFonts w:ascii="仿宋" w:hAnsi="仿宋" w:eastAsia="仿宋" w:cs="宋体"/>
          <w:sz w:val="32"/>
          <w:szCs w:val="32"/>
        </w:rPr>
        <w:t>通知》</w:t>
      </w:r>
      <w:r>
        <w:rPr>
          <w:rFonts w:hint="eastAsia" w:ascii="仿宋" w:hAnsi="仿宋" w:eastAsia="仿宋" w:cs="宋体"/>
          <w:sz w:val="32"/>
          <w:szCs w:val="32"/>
        </w:rPr>
        <w:t>（晋卫科教</w:t>
      </w:r>
      <w:r>
        <w:rPr>
          <w:rFonts w:hint="eastAsia" w:ascii="仿宋" w:hAnsi="仿宋" w:eastAsia="仿宋" w:cs="宋体"/>
          <w:sz w:val="32"/>
          <w:szCs w:val="32"/>
          <w:lang w:eastAsia="zh-CN"/>
        </w:rPr>
        <w:t>便</w:t>
      </w:r>
      <w:r>
        <w:rPr>
          <w:rFonts w:hint="eastAsia" w:ascii="仿宋" w:hAnsi="仿宋" w:eastAsia="仿宋" w:cs="宋体"/>
          <w:sz w:val="32"/>
          <w:szCs w:val="32"/>
        </w:rPr>
        <w:t>函【202</w:t>
      </w:r>
      <w:r>
        <w:rPr>
          <w:rFonts w:hint="eastAsia" w:ascii="仿宋" w:hAnsi="仿宋" w:eastAsia="仿宋" w:cs="宋体"/>
          <w:sz w:val="32"/>
          <w:szCs w:val="32"/>
          <w:lang w:val="en-US" w:eastAsia="zh-CN"/>
        </w:rPr>
        <w:t>6</w:t>
      </w:r>
      <w:r>
        <w:rPr>
          <w:rFonts w:hint="eastAsia" w:ascii="仿宋" w:hAnsi="仿宋" w:eastAsia="仿宋" w:cs="宋体"/>
          <w:sz w:val="32"/>
          <w:szCs w:val="32"/>
        </w:rPr>
        <w:t>】</w:t>
      </w:r>
      <w:r>
        <w:rPr>
          <w:rFonts w:hint="eastAsia" w:ascii="仿宋" w:hAnsi="仿宋" w:eastAsia="仿宋" w:cs="宋体"/>
          <w:sz w:val="32"/>
          <w:szCs w:val="32"/>
          <w:lang w:val="en-US" w:eastAsia="zh-CN"/>
        </w:rPr>
        <w:t>65</w:t>
      </w:r>
      <w:r>
        <w:rPr>
          <w:rFonts w:hint="eastAsia" w:ascii="仿宋" w:hAnsi="仿宋" w:eastAsia="仿宋" w:cs="宋体"/>
          <w:sz w:val="32"/>
          <w:szCs w:val="32"/>
        </w:rPr>
        <w:t>号）</w:t>
      </w:r>
      <w:r>
        <w:rPr>
          <w:rStyle w:val="13"/>
          <w:rFonts w:hint="eastAsia" w:ascii="仿宋" w:hAnsi="仿宋" w:eastAsia="仿宋"/>
          <w:sz w:val="28"/>
          <w:szCs w:val="28"/>
        </w:rPr>
        <w:t>要求，</w:t>
      </w:r>
      <w:r>
        <w:rPr>
          <w:rStyle w:val="13"/>
          <w:rFonts w:hint="eastAsia" w:ascii="仿宋" w:hAnsi="仿宋" w:eastAsia="仿宋"/>
          <w:sz w:val="28"/>
          <w:szCs w:val="28"/>
          <w:lang w:eastAsia="zh-CN"/>
        </w:rPr>
        <w:t>202</w:t>
      </w:r>
      <w:r>
        <w:rPr>
          <w:rStyle w:val="13"/>
          <w:rFonts w:hint="eastAsia" w:ascii="仿宋" w:hAnsi="仿宋" w:eastAsia="仿宋"/>
          <w:sz w:val="28"/>
          <w:szCs w:val="28"/>
          <w:lang w:val="en-US" w:eastAsia="zh-CN"/>
        </w:rPr>
        <w:t>6</w:t>
      </w:r>
      <w:r>
        <w:rPr>
          <w:rStyle w:val="13"/>
          <w:rFonts w:hint="eastAsia" w:ascii="仿宋" w:hAnsi="仿宋" w:eastAsia="仿宋"/>
          <w:sz w:val="28"/>
          <w:szCs w:val="28"/>
          <w:lang w:eastAsia="zh-CN"/>
        </w:rPr>
        <w:t>年</w:t>
      </w:r>
      <w:r>
        <w:rPr>
          <w:rStyle w:val="13"/>
          <w:rFonts w:hint="eastAsia" w:ascii="仿宋" w:hAnsi="仿宋" w:eastAsia="仿宋"/>
          <w:sz w:val="28"/>
          <w:szCs w:val="28"/>
        </w:rPr>
        <w:t>山西省住院医师规范化培训招录工作已进入调剂录取阶段</w:t>
      </w:r>
      <w:r>
        <w:rPr>
          <w:rStyle w:val="13"/>
          <w:rFonts w:ascii="仿宋" w:hAnsi="仿宋" w:eastAsia="仿宋"/>
          <w:sz w:val="28"/>
          <w:szCs w:val="28"/>
        </w:rPr>
        <w:t>，结合我院第一</w:t>
      </w:r>
      <w:r>
        <w:rPr>
          <w:rStyle w:val="13"/>
          <w:rFonts w:hint="eastAsia" w:ascii="仿宋" w:hAnsi="仿宋" w:eastAsia="仿宋"/>
          <w:sz w:val="28"/>
          <w:szCs w:val="28"/>
        </w:rPr>
        <w:t>、二</w:t>
      </w:r>
      <w:r>
        <w:rPr>
          <w:rStyle w:val="13"/>
          <w:rFonts w:ascii="仿宋" w:hAnsi="仿宋" w:eastAsia="仿宋"/>
          <w:sz w:val="28"/>
          <w:szCs w:val="28"/>
        </w:rPr>
        <w:t>志愿的招录情况，</w:t>
      </w:r>
      <w:r>
        <w:rPr>
          <w:rStyle w:val="13"/>
          <w:rFonts w:hint="eastAsia" w:ascii="仿宋" w:hAnsi="仿宋" w:eastAsia="仿宋"/>
          <w:sz w:val="28"/>
          <w:szCs w:val="28"/>
        </w:rPr>
        <w:t>现将我院</w:t>
      </w:r>
      <w:r>
        <w:rPr>
          <w:rStyle w:val="13"/>
          <w:rFonts w:hint="eastAsia" w:ascii="仿宋" w:hAnsi="仿宋" w:eastAsia="仿宋"/>
          <w:sz w:val="28"/>
          <w:szCs w:val="28"/>
          <w:lang w:eastAsia="zh-CN"/>
        </w:rPr>
        <w:t>202</w:t>
      </w:r>
      <w:r>
        <w:rPr>
          <w:rStyle w:val="13"/>
          <w:rFonts w:hint="eastAsia" w:ascii="仿宋" w:hAnsi="仿宋" w:eastAsia="仿宋"/>
          <w:sz w:val="28"/>
          <w:szCs w:val="28"/>
          <w:lang w:val="en-US" w:eastAsia="zh-CN"/>
        </w:rPr>
        <w:t>6</w:t>
      </w:r>
      <w:r>
        <w:rPr>
          <w:rStyle w:val="13"/>
          <w:rFonts w:hint="eastAsia" w:ascii="仿宋" w:hAnsi="仿宋" w:eastAsia="仿宋"/>
          <w:sz w:val="28"/>
          <w:szCs w:val="28"/>
          <w:lang w:eastAsia="zh-CN"/>
        </w:rPr>
        <w:t>年</w:t>
      </w:r>
      <w:r>
        <w:rPr>
          <w:rStyle w:val="13"/>
          <w:rFonts w:hint="eastAsia" w:ascii="仿宋" w:hAnsi="仿宋" w:eastAsia="仿宋"/>
          <w:sz w:val="28"/>
          <w:szCs w:val="28"/>
        </w:rPr>
        <w:t>住院医师规范化培训调剂工作安排如下：</w:t>
      </w:r>
    </w:p>
    <w:p w14:paraId="09F7214A">
      <w:pPr>
        <w:pStyle w:val="6"/>
        <w:spacing w:line="240" w:lineRule="auto"/>
        <w:ind w:firstLine="703" w:firstLineChars="250"/>
        <w:rPr>
          <w:rFonts w:ascii="仿宋" w:hAnsi="仿宋" w:eastAsia="仿宋"/>
          <w:b/>
          <w:kern w:val="2"/>
          <w:sz w:val="28"/>
          <w:szCs w:val="28"/>
        </w:rPr>
      </w:pPr>
      <w:r>
        <w:rPr>
          <w:rStyle w:val="13"/>
          <w:rFonts w:hint="eastAsia" w:ascii="仿宋" w:hAnsi="仿宋" w:eastAsia="仿宋"/>
          <w:b/>
          <w:kern w:val="2"/>
          <w:sz w:val="28"/>
          <w:szCs w:val="28"/>
        </w:rPr>
        <w:t>一</w:t>
      </w:r>
      <w:r>
        <w:rPr>
          <w:rStyle w:val="13"/>
          <w:rFonts w:ascii="仿宋" w:hAnsi="仿宋" w:eastAsia="仿宋"/>
          <w:b/>
          <w:kern w:val="2"/>
          <w:sz w:val="28"/>
          <w:szCs w:val="28"/>
        </w:rPr>
        <w:t>、调剂专业及名额分配见下表</w:t>
      </w:r>
    </w:p>
    <w:tbl>
      <w:tblPr>
        <w:tblStyle w:val="7"/>
        <w:tblW w:w="76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4"/>
        <w:gridCol w:w="2346"/>
        <w:gridCol w:w="2123"/>
      </w:tblGrid>
      <w:tr w14:paraId="12689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3224" w:type="dxa"/>
            <w:tcBorders>
              <w:top w:val="single" w:color="000000" w:sz="4" w:space="0"/>
              <w:left w:val="single" w:color="000000" w:sz="4" w:space="0"/>
              <w:bottom w:val="single" w:color="000000" w:sz="4" w:space="0"/>
              <w:right w:val="single" w:color="000000" w:sz="4" w:space="0"/>
            </w:tcBorders>
            <w:vAlign w:val="center"/>
          </w:tcPr>
          <w:p w14:paraId="755648E8">
            <w:pPr>
              <w:spacing w:line="240" w:lineRule="auto"/>
              <w:jc w:val="center"/>
              <w:rPr>
                <w:rFonts w:ascii="仿宋" w:hAnsi="仿宋" w:eastAsia="仿宋"/>
                <w:b/>
                <w:sz w:val="28"/>
                <w:szCs w:val="28"/>
              </w:rPr>
            </w:pPr>
            <w:r>
              <w:rPr>
                <w:rFonts w:hint="eastAsia" w:ascii="仿宋" w:hAnsi="仿宋" w:eastAsia="仿宋"/>
                <w:b/>
                <w:sz w:val="28"/>
                <w:szCs w:val="28"/>
              </w:rPr>
              <w:t>专业名称</w:t>
            </w:r>
          </w:p>
        </w:tc>
        <w:tc>
          <w:tcPr>
            <w:tcW w:w="2346" w:type="dxa"/>
            <w:tcBorders>
              <w:top w:val="single" w:color="000000" w:sz="4" w:space="0"/>
              <w:left w:val="single" w:color="000000" w:sz="4" w:space="0"/>
              <w:bottom w:val="single" w:color="000000" w:sz="4" w:space="0"/>
              <w:right w:val="single" w:color="000000" w:sz="4" w:space="0"/>
            </w:tcBorders>
            <w:vAlign w:val="center"/>
          </w:tcPr>
          <w:p w14:paraId="4F419468">
            <w:pPr>
              <w:spacing w:line="240" w:lineRule="auto"/>
              <w:jc w:val="center"/>
              <w:rPr>
                <w:rFonts w:ascii="仿宋" w:hAnsi="仿宋" w:eastAsia="仿宋"/>
                <w:b/>
                <w:sz w:val="28"/>
                <w:szCs w:val="28"/>
              </w:rPr>
            </w:pPr>
            <w:r>
              <w:rPr>
                <w:rFonts w:hint="eastAsia" w:ascii="仿宋" w:hAnsi="仿宋" w:eastAsia="仿宋"/>
                <w:b/>
                <w:sz w:val="28"/>
                <w:szCs w:val="28"/>
              </w:rPr>
              <w:t>专业代码</w:t>
            </w:r>
          </w:p>
        </w:tc>
        <w:tc>
          <w:tcPr>
            <w:tcW w:w="2123" w:type="dxa"/>
            <w:tcBorders>
              <w:top w:val="single" w:color="000000" w:sz="4" w:space="0"/>
              <w:left w:val="single" w:color="000000" w:sz="4" w:space="0"/>
              <w:bottom w:val="single" w:color="000000" w:sz="4" w:space="0"/>
              <w:right w:val="single" w:color="000000" w:sz="4" w:space="0"/>
            </w:tcBorders>
            <w:vAlign w:val="center"/>
          </w:tcPr>
          <w:p w14:paraId="107ECC5E">
            <w:pPr>
              <w:spacing w:line="240" w:lineRule="auto"/>
              <w:jc w:val="center"/>
              <w:rPr>
                <w:rFonts w:ascii="仿宋" w:hAnsi="仿宋" w:eastAsia="仿宋"/>
                <w:b/>
                <w:sz w:val="28"/>
                <w:szCs w:val="28"/>
              </w:rPr>
            </w:pPr>
            <w:r>
              <w:rPr>
                <w:rFonts w:hint="eastAsia" w:ascii="仿宋" w:hAnsi="仿宋" w:eastAsia="仿宋"/>
                <w:b/>
                <w:sz w:val="28"/>
                <w:szCs w:val="28"/>
              </w:rPr>
              <w:t>调整名额</w:t>
            </w:r>
          </w:p>
        </w:tc>
      </w:tr>
      <w:tr w14:paraId="230F5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3224" w:type="dxa"/>
            <w:tcBorders>
              <w:top w:val="single" w:color="000000" w:sz="4" w:space="0"/>
              <w:left w:val="single" w:color="000000" w:sz="4" w:space="0"/>
              <w:bottom w:val="single" w:color="000000" w:sz="4" w:space="0"/>
              <w:right w:val="single" w:color="000000" w:sz="4" w:space="0"/>
            </w:tcBorders>
            <w:vAlign w:val="center"/>
          </w:tcPr>
          <w:p w14:paraId="2A476C3B">
            <w:pPr>
              <w:spacing w:line="240" w:lineRule="auto"/>
              <w:jc w:val="center"/>
              <w:rPr>
                <w:rFonts w:hint="eastAsia" w:ascii="仿宋" w:hAnsi="仿宋" w:eastAsia="仿宋"/>
                <w:b/>
                <w:sz w:val="28"/>
                <w:szCs w:val="28"/>
                <w:lang w:val="en-US" w:eastAsia="zh-CN"/>
              </w:rPr>
            </w:pPr>
            <w:r>
              <w:rPr>
                <w:rFonts w:hint="eastAsia" w:ascii="仿宋" w:hAnsi="仿宋" w:eastAsia="仿宋"/>
                <w:sz w:val="24"/>
                <w:szCs w:val="28"/>
                <w:lang w:val="en-US" w:eastAsia="zh-CN"/>
              </w:rPr>
              <w:t>核医学科</w:t>
            </w:r>
          </w:p>
        </w:tc>
        <w:tc>
          <w:tcPr>
            <w:tcW w:w="2346" w:type="dxa"/>
            <w:tcBorders>
              <w:top w:val="single" w:color="000000" w:sz="4" w:space="0"/>
              <w:left w:val="single" w:color="000000" w:sz="4" w:space="0"/>
              <w:bottom w:val="single" w:color="000000" w:sz="4" w:space="0"/>
              <w:right w:val="single" w:color="000000" w:sz="4" w:space="0"/>
            </w:tcBorders>
            <w:vAlign w:val="center"/>
          </w:tcPr>
          <w:p w14:paraId="34BE5EC5">
            <w:pPr>
              <w:spacing w:line="240" w:lineRule="auto"/>
              <w:jc w:val="center"/>
              <w:rPr>
                <w:rFonts w:hint="default" w:ascii="仿宋" w:hAnsi="仿宋" w:eastAsia="仿宋"/>
                <w:sz w:val="24"/>
                <w:szCs w:val="28"/>
                <w:lang w:val="en-US" w:eastAsia="zh-CN"/>
              </w:rPr>
            </w:pPr>
            <w:r>
              <w:rPr>
                <w:rFonts w:hint="eastAsia" w:ascii="仿宋" w:hAnsi="仿宋" w:eastAsia="仿宋"/>
                <w:sz w:val="24"/>
                <w:szCs w:val="28"/>
                <w:lang w:val="en-US" w:eastAsia="zh-CN"/>
              </w:rPr>
              <w:t>2400</w:t>
            </w:r>
          </w:p>
        </w:tc>
        <w:tc>
          <w:tcPr>
            <w:tcW w:w="2123" w:type="dxa"/>
            <w:tcBorders>
              <w:top w:val="single" w:color="000000" w:sz="4" w:space="0"/>
              <w:left w:val="single" w:color="000000" w:sz="4" w:space="0"/>
              <w:bottom w:val="single" w:color="000000" w:sz="4" w:space="0"/>
              <w:right w:val="single" w:color="000000" w:sz="4" w:space="0"/>
            </w:tcBorders>
            <w:vAlign w:val="center"/>
          </w:tcPr>
          <w:p w14:paraId="461DBCE3">
            <w:pPr>
              <w:spacing w:line="240" w:lineRule="auto"/>
              <w:jc w:val="center"/>
              <w:rPr>
                <w:rFonts w:hint="default" w:ascii="仿宋" w:hAnsi="仿宋" w:eastAsia="仿宋"/>
                <w:sz w:val="24"/>
                <w:szCs w:val="28"/>
                <w:lang w:val="en-US" w:eastAsia="zh-CN"/>
              </w:rPr>
            </w:pPr>
            <w:r>
              <w:rPr>
                <w:rFonts w:hint="eastAsia" w:ascii="仿宋" w:hAnsi="仿宋" w:eastAsia="仿宋"/>
                <w:sz w:val="24"/>
                <w:szCs w:val="28"/>
                <w:lang w:val="en-US" w:eastAsia="zh-CN"/>
              </w:rPr>
              <w:t>3</w:t>
            </w:r>
          </w:p>
        </w:tc>
      </w:tr>
      <w:tr w14:paraId="3F25E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3224" w:type="dxa"/>
            <w:tcBorders>
              <w:top w:val="single" w:color="000000" w:sz="4" w:space="0"/>
              <w:left w:val="single" w:color="000000" w:sz="4" w:space="0"/>
              <w:bottom w:val="single" w:color="000000" w:sz="4" w:space="0"/>
              <w:right w:val="single" w:color="000000" w:sz="4" w:space="0"/>
            </w:tcBorders>
            <w:vAlign w:val="center"/>
          </w:tcPr>
          <w:p w14:paraId="051BA877">
            <w:pPr>
              <w:widowControl/>
              <w:spacing w:line="240" w:lineRule="auto"/>
              <w:jc w:val="center"/>
              <w:rPr>
                <w:rFonts w:hint="eastAsia" w:ascii="仿宋" w:hAnsi="仿宋" w:eastAsia="仿宋"/>
                <w:sz w:val="24"/>
                <w:szCs w:val="28"/>
                <w:lang w:eastAsia="zh-CN"/>
              </w:rPr>
            </w:pPr>
            <w:r>
              <w:rPr>
                <w:rFonts w:hint="eastAsia" w:ascii="仿宋" w:hAnsi="仿宋" w:eastAsia="仿宋"/>
                <w:sz w:val="24"/>
                <w:szCs w:val="28"/>
                <w:lang w:val="en-US" w:eastAsia="zh-CN"/>
              </w:rPr>
              <w:t>放射肿瘤科</w:t>
            </w:r>
          </w:p>
        </w:tc>
        <w:tc>
          <w:tcPr>
            <w:tcW w:w="2346" w:type="dxa"/>
            <w:tcBorders>
              <w:top w:val="single" w:color="000000" w:sz="4" w:space="0"/>
              <w:left w:val="single" w:color="000000" w:sz="4" w:space="0"/>
              <w:bottom w:val="single" w:color="000000" w:sz="4" w:space="0"/>
              <w:right w:val="single" w:color="000000" w:sz="4" w:space="0"/>
            </w:tcBorders>
            <w:vAlign w:val="center"/>
          </w:tcPr>
          <w:p w14:paraId="02BBA863">
            <w:pPr>
              <w:widowControl/>
              <w:spacing w:line="240" w:lineRule="auto"/>
              <w:jc w:val="center"/>
              <w:rPr>
                <w:rFonts w:hint="default" w:ascii="仿宋" w:hAnsi="仿宋" w:eastAsia="仿宋"/>
                <w:sz w:val="24"/>
                <w:szCs w:val="28"/>
                <w:lang w:val="en-US" w:eastAsia="zh-CN"/>
              </w:rPr>
            </w:pPr>
            <w:r>
              <w:rPr>
                <w:rFonts w:hint="eastAsia" w:ascii="仿宋" w:hAnsi="仿宋" w:eastAsia="仿宋"/>
                <w:sz w:val="24"/>
                <w:szCs w:val="28"/>
                <w:lang w:val="en-US" w:eastAsia="zh-CN"/>
              </w:rPr>
              <w:t>2500</w:t>
            </w:r>
          </w:p>
        </w:tc>
        <w:tc>
          <w:tcPr>
            <w:tcW w:w="2123" w:type="dxa"/>
            <w:tcBorders>
              <w:top w:val="single" w:color="000000" w:sz="4" w:space="0"/>
              <w:left w:val="single" w:color="000000" w:sz="4" w:space="0"/>
              <w:bottom w:val="single" w:color="000000" w:sz="4" w:space="0"/>
              <w:right w:val="single" w:color="000000" w:sz="4" w:space="0"/>
            </w:tcBorders>
            <w:vAlign w:val="center"/>
          </w:tcPr>
          <w:p w14:paraId="02B3C98F">
            <w:pPr>
              <w:widowControl/>
              <w:spacing w:line="240" w:lineRule="auto"/>
              <w:jc w:val="center"/>
              <w:rPr>
                <w:rFonts w:hint="eastAsia" w:ascii="仿宋" w:hAnsi="仿宋" w:eastAsia="仿宋"/>
                <w:sz w:val="24"/>
                <w:szCs w:val="28"/>
                <w:lang w:val="en-US" w:eastAsia="zh-CN"/>
              </w:rPr>
            </w:pPr>
            <w:r>
              <w:rPr>
                <w:rFonts w:hint="eastAsia" w:ascii="仿宋" w:hAnsi="仿宋" w:eastAsia="仿宋"/>
                <w:sz w:val="24"/>
                <w:szCs w:val="28"/>
                <w:lang w:val="en-US" w:eastAsia="zh-CN"/>
              </w:rPr>
              <w:t>2</w:t>
            </w:r>
          </w:p>
        </w:tc>
      </w:tr>
      <w:tr w14:paraId="7DB7B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5570" w:type="dxa"/>
            <w:gridSpan w:val="2"/>
            <w:tcBorders>
              <w:top w:val="single" w:color="000000" w:sz="4" w:space="0"/>
              <w:left w:val="single" w:color="000000" w:sz="4" w:space="0"/>
              <w:bottom w:val="single" w:color="000000" w:sz="4" w:space="0"/>
              <w:right w:val="single" w:color="000000" w:sz="4" w:space="0"/>
            </w:tcBorders>
            <w:vAlign w:val="center"/>
          </w:tcPr>
          <w:p w14:paraId="6353C4C6">
            <w:pPr>
              <w:widowControl/>
              <w:spacing w:line="240" w:lineRule="auto"/>
              <w:jc w:val="center"/>
              <w:rPr>
                <w:rFonts w:ascii="仿宋" w:hAnsi="仿宋" w:eastAsia="仿宋"/>
                <w:sz w:val="24"/>
                <w:szCs w:val="28"/>
              </w:rPr>
            </w:pPr>
            <w:r>
              <w:rPr>
                <w:rFonts w:hint="eastAsia" w:ascii="仿宋" w:hAnsi="仿宋" w:eastAsia="仿宋"/>
                <w:sz w:val="24"/>
                <w:szCs w:val="28"/>
              </w:rPr>
              <w:t>合计</w:t>
            </w:r>
          </w:p>
        </w:tc>
        <w:tc>
          <w:tcPr>
            <w:tcW w:w="2123" w:type="dxa"/>
            <w:tcBorders>
              <w:top w:val="single" w:color="000000" w:sz="4" w:space="0"/>
              <w:left w:val="single" w:color="000000" w:sz="4" w:space="0"/>
              <w:bottom w:val="single" w:color="000000" w:sz="4" w:space="0"/>
              <w:right w:val="single" w:color="000000" w:sz="4" w:space="0"/>
            </w:tcBorders>
            <w:vAlign w:val="center"/>
          </w:tcPr>
          <w:p w14:paraId="31CC060F">
            <w:pPr>
              <w:widowControl/>
              <w:spacing w:line="240" w:lineRule="auto"/>
              <w:jc w:val="center"/>
              <w:rPr>
                <w:rFonts w:hint="eastAsia" w:ascii="仿宋" w:hAnsi="仿宋" w:eastAsia="仿宋"/>
                <w:sz w:val="24"/>
                <w:szCs w:val="28"/>
                <w:lang w:eastAsia="zh-CN"/>
              </w:rPr>
            </w:pPr>
            <w:r>
              <w:rPr>
                <w:rFonts w:hint="eastAsia" w:ascii="仿宋" w:hAnsi="仿宋" w:eastAsia="仿宋"/>
                <w:sz w:val="24"/>
                <w:szCs w:val="28"/>
                <w:lang w:val="en-US" w:eastAsia="zh-CN"/>
              </w:rPr>
              <w:t>5</w:t>
            </w:r>
          </w:p>
        </w:tc>
      </w:tr>
    </w:tbl>
    <w:p w14:paraId="16881508">
      <w:pPr>
        <w:pStyle w:val="6"/>
        <w:spacing w:line="240" w:lineRule="auto"/>
        <w:ind w:firstLine="703" w:firstLineChars="250"/>
        <w:rPr>
          <w:rStyle w:val="13"/>
          <w:rFonts w:ascii="仿宋" w:hAnsi="仿宋" w:eastAsia="仿宋"/>
          <w:b/>
          <w:kern w:val="2"/>
          <w:sz w:val="28"/>
          <w:szCs w:val="28"/>
        </w:rPr>
      </w:pPr>
      <w:r>
        <w:rPr>
          <w:rStyle w:val="13"/>
          <w:rFonts w:hint="eastAsia" w:ascii="仿宋" w:hAnsi="仿宋" w:eastAsia="仿宋"/>
          <w:b/>
          <w:kern w:val="2"/>
          <w:sz w:val="28"/>
          <w:szCs w:val="28"/>
        </w:rPr>
        <w:t>二、</w:t>
      </w:r>
      <w:r>
        <w:rPr>
          <w:rStyle w:val="13"/>
          <w:rFonts w:ascii="仿宋" w:hAnsi="仿宋" w:eastAsia="仿宋"/>
          <w:b/>
          <w:kern w:val="2"/>
          <w:sz w:val="28"/>
          <w:szCs w:val="28"/>
        </w:rPr>
        <w:t>调剂原则</w:t>
      </w:r>
    </w:p>
    <w:p w14:paraId="0B562977">
      <w:pPr>
        <w:pStyle w:val="6"/>
        <w:spacing w:line="240" w:lineRule="auto"/>
        <w:ind w:firstLine="700" w:firstLineChars="250"/>
        <w:rPr>
          <w:rStyle w:val="13"/>
          <w:rFonts w:ascii="仿宋" w:hAnsi="仿宋" w:eastAsia="仿宋"/>
          <w:kern w:val="2"/>
          <w:sz w:val="28"/>
          <w:szCs w:val="28"/>
        </w:rPr>
      </w:pPr>
      <w:r>
        <w:rPr>
          <w:rStyle w:val="13"/>
          <w:rFonts w:ascii="仿宋" w:hAnsi="仿宋" w:eastAsia="仿宋"/>
          <w:kern w:val="2"/>
          <w:sz w:val="28"/>
          <w:szCs w:val="28"/>
        </w:rPr>
        <w:t>在</w:t>
      </w:r>
      <w:r>
        <w:rPr>
          <w:rStyle w:val="13"/>
          <w:rFonts w:hint="eastAsia" w:ascii="仿宋" w:hAnsi="仿宋" w:eastAsia="仿宋"/>
          <w:kern w:val="2"/>
          <w:sz w:val="28"/>
          <w:szCs w:val="28"/>
          <w:lang w:eastAsia="zh-CN"/>
        </w:rPr>
        <w:t>202</w:t>
      </w:r>
      <w:r>
        <w:rPr>
          <w:rStyle w:val="13"/>
          <w:rFonts w:hint="eastAsia" w:ascii="仿宋" w:hAnsi="仿宋" w:eastAsia="仿宋"/>
          <w:kern w:val="2"/>
          <w:sz w:val="28"/>
          <w:szCs w:val="28"/>
          <w:lang w:val="en-US" w:eastAsia="zh-CN"/>
        </w:rPr>
        <w:t>6</w:t>
      </w:r>
      <w:r>
        <w:rPr>
          <w:rStyle w:val="13"/>
          <w:rFonts w:hint="eastAsia" w:ascii="仿宋" w:hAnsi="仿宋" w:eastAsia="仿宋"/>
          <w:kern w:val="2"/>
          <w:sz w:val="28"/>
          <w:szCs w:val="28"/>
          <w:lang w:eastAsia="zh-CN"/>
        </w:rPr>
        <w:t>年</w:t>
      </w:r>
      <w:r>
        <w:rPr>
          <w:rStyle w:val="13"/>
          <w:rFonts w:ascii="仿宋" w:hAnsi="仿宋" w:eastAsia="仿宋"/>
          <w:kern w:val="2"/>
          <w:sz w:val="28"/>
          <w:szCs w:val="28"/>
        </w:rPr>
        <w:t>度招录工作中，通过资格初审、参加第一</w:t>
      </w:r>
      <w:r>
        <w:rPr>
          <w:rStyle w:val="13"/>
          <w:rFonts w:hint="eastAsia" w:ascii="仿宋" w:hAnsi="仿宋" w:eastAsia="仿宋"/>
          <w:kern w:val="2"/>
          <w:sz w:val="28"/>
          <w:szCs w:val="28"/>
        </w:rPr>
        <w:t>、</w:t>
      </w:r>
      <w:r>
        <w:rPr>
          <w:rStyle w:val="13"/>
          <w:rFonts w:ascii="仿宋" w:hAnsi="仿宋" w:eastAsia="仿宋"/>
          <w:kern w:val="2"/>
          <w:sz w:val="28"/>
          <w:szCs w:val="28"/>
        </w:rPr>
        <w:t>第二志愿考试，且在系统报名时选择“服从调剂”的考生</w:t>
      </w:r>
      <w:r>
        <w:rPr>
          <w:rStyle w:val="13"/>
          <w:rFonts w:hint="eastAsia" w:ascii="仿宋" w:hAnsi="仿宋" w:eastAsia="仿宋"/>
          <w:kern w:val="2"/>
          <w:sz w:val="28"/>
          <w:szCs w:val="28"/>
        </w:rPr>
        <w:t>中</w:t>
      </w:r>
      <w:r>
        <w:rPr>
          <w:rStyle w:val="13"/>
          <w:rFonts w:ascii="仿宋" w:hAnsi="仿宋" w:eastAsia="仿宋"/>
          <w:kern w:val="2"/>
          <w:sz w:val="28"/>
          <w:szCs w:val="28"/>
        </w:rPr>
        <w:t>，</w:t>
      </w:r>
      <w:r>
        <w:rPr>
          <w:rStyle w:val="13"/>
          <w:rFonts w:hint="eastAsia" w:ascii="仿宋" w:hAnsi="仿宋" w:eastAsia="仿宋"/>
          <w:kern w:val="2"/>
          <w:sz w:val="28"/>
          <w:szCs w:val="28"/>
        </w:rPr>
        <w:t>因所报考的同类专业已录满而未被录取的考生，</w:t>
      </w:r>
      <w:r>
        <w:rPr>
          <w:rStyle w:val="13"/>
          <w:rFonts w:ascii="仿宋" w:hAnsi="仿宋" w:eastAsia="仿宋"/>
          <w:kern w:val="2"/>
          <w:sz w:val="28"/>
          <w:szCs w:val="28"/>
        </w:rPr>
        <w:t>依据本人和选派单位意愿，根据《山西省</w:t>
      </w:r>
      <w:r>
        <w:rPr>
          <w:rStyle w:val="13"/>
          <w:rFonts w:hint="eastAsia" w:ascii="仿宋" w:hAnsi="仿宋" w:eastAsia="仿宋"/>
          <w:kern w:val="2"/>
          <w:sz w:val="28"/>
          <w:szCs w:val="28"/>
          <w:lang w:eastAsia="zh-CN"/>
        </w:rPr>
        <w:t>202</w:t>
      </w:r>
      <w:r>
        <w:rPr>
          <w:rStyle w:val="13"/>
          <w:rFonts w:hint="eastAsia" w:ascii="仿宋" w:hAnsi="仿宋" w:eastAsia="仿宋"/>
          <w:kern w:val="2"/>
          <w:sz w:val="28"/>
          <w:szCs w:val="28"/>
          <w:lang w:val="en-US" w:eastAsia="zh-CN"/>
        </w:rPr>
        <w:t>6</w:t>
      </w:r>
      <w:r>
        <w:rPr>
          <w:rStyle w:val="13"/>
          <w:rFonts w:hint="eastAsia" w:ascii="仿宋" w:hAnsi="仿宋" w:eastAsia="仿宋"/>
          <w:kern w:val="2"/>
          <w:sz w:val="28"/>
          <w:szCs w:val="28"/>
          <w:lang w:eastAsia="zh-CN"/>
        </w:rPr>
        <w:t>年</w:t>
      </w:r>
      <w:r>
        <w:rPr>
          <w:rStyle w:val="13"/>
          <w:rFonts w:ascii="仿宋" w:hAnsi="仿宋" w:eastAsia="仿宋"/>
          <w:kern w:val="2"/>
          <w:sz w:val="28"/>
          <w:szCs w:val="28"/>
        </w:rPr>
        <w:t>度住院医师规范化培训</w:t>
      </w:r>
      <w:r>
        <w:rPr>
          <w:rStyle w:val="13"/>
          <w:rFonts w:hint="eastAsia" w:ascii="仿宋" w:hAnsi="仿宋" w:eastAsia="仿宋"/>
          <w:kern w:val="2"/>
          <w:sz w:val="28"/>
          <w:szCs w:val="28"/>
          <w:lang w:val="en-US" w:eastAsia="zh-CN"/>
        </w:rPr>
        <w:t>和助理全科医生培训</w:t>
      </w:r>
      <w:r>
        <w:rPr>
          <w:rStyle w:val="13"/>
          <w:rFonts w:ascii="仿宋" w:hAnsi="仿宋" w:eastAsia="仿宋"/>
          <w:kern w:val="2"/>
          <w:sz w:val="28"/>
          <w:szCs w:val="28"/>
        </w:rPr>
        <w:t>调剂专业名额分配表》中调剂专业名额，考生可以跨</w:t>
      </w:r>
      <w:r>
        <w:rPr>
          <w:rStyle w:val="13"/>
          <w:rFonts w:hint="eastAsia" w:ascii="仿宋" w:hAnsi="仿宋" w:eastAsia="仿宋"/>
          <w:kern w:val="2"/>
          <w:sz w:val="28"/>
          <w:szCs w:val="28"/>
        </w:rPr>
        <w:t>基地、跨</w:t>
      </w:r>
      <w:r>
        <w:rPr>
          <w:rStyle w:val="13"/>
          <w:rFonts w:ascii="仿宋" w:hAnsi="仿宋" w:eastAsia="仿宋"/>
          <w:kern w:val="2"/>
          <w:sz w:val="28"/>
          <w:szCs w:val="28"/>
        </w:rPr>
        <w:t>专业自主选择调剂培训基地的相关专业，并填报《山西省</w:t>
      </w:r>
      <w:r>
        <w:rPr>
          <w:rStyle w:val="13"/>
          <w:rFonts w:hint="eastAsia" w:ascii="仿宋" w:hAnsi="仿宋" w:eastAsia="仿宋"/>
          <w:kern w:val="2"/>
          <w:sz w:val="28"/>
          <w:szCs w:val="28"/>
          <w:lang w:eastAsia="zh-CN"/>
        </w:rPr>
        <w:t>202</w:t>
      </w:r>
      <w:r>
        <w:rPr>
          <w:rStyle w:val="13"/>
          <w:rFonts w:hint="eastAsia" w:ascii="仿宋" w:hAnsi="仿宋" w:eastAsia="仿宋"/>
          <w:kern w:val="2"/>
          <w:sz w:val="28"/>
          <w:szCs w:val="28"/>
          <w:lang w:val="en-US" w:eastAsia="zh-CN"/>
        </w:rPr>
        <w:t>6</w:t>
      </w:r>
      <w:r>
        <w:rPr>
          <w:rStyle w:val="13"/>
          <w:rFonts w:hint="eastAsia" w:ascii="仿宋" w:hAnsi="仿宋" w:eastAsia="仿宋"/>
          <w:kern w:val="2"/>
          <w:sz w:val="28"/>
          <w:szCs w:val="28"/>
          <w:lang w:eastAsia="zh-CN"/>
        </w:rPr>
        <w:t>年</w:t>
      </w:r>
      <w:r>
        <w:rPr>
          <w:rStyle w:val="13"/>
          <w:rFonts w:ascii="仿宋" w:hAnsi="仿宋" w:eastAsia="仿宋"/>
          <w:kern w:val="2"/>
          <w:sz w:val="28"/>
          <w:szCs w:val="28"/>
        </w:rPr>
        <w:t>度住院医师规范化培训</w:t>
      </w:r>
      <w:r>
        <w:rPr>
          <w:rStyle w:val="13"/>
          <w:rFonts w:hint="eastAsia" w:ascii="仿宋" w:hAnsi="仿宋" w:eastAsia="仿宋"/>
          <w:kern w:val="2"/>
          <w:sz w:val="28"/>
          <w:szCs w:val="28"/>
        </w:rPr>
        <w:t>和助理全科医生培训</w:t>
      </w:r>
      <w:r>
        <w:rPr>
          <w:rStyle w:val="13"/>
          <w:rFonts w:ascii="仿宋" w:hAnsi="仿宋" w:eastAsia="仿宋"/>
          <w:kern w:val="2"/>
          <w:sz w:val="28"/>
          <w:szCs w:val="28"/>
        </w:rPr>
        <w:t>调剂申请表》</w:t>
      </w:r>
      <w:r>
        <w:rPr>
          <w:rStyle w:val="13"/>
          <w:rFonts w:hint="eastAsia" w:ascii="仿宋" w:hAnsi="仿宋" w:eastAsia="仿宋"/>
          <w:kern w:val="2"/>
          <w:sz w:val="28"/>
          <w:szCs w:val="28"/>
        </w:rPr>
        <w:t>（附件）</w:t>
      </w:r>
      <w:r>
        <w:rPr>
          <w:rStyle w:val="13"/>
          <w:rFonts w:ascii="仿宋" w:hAnsi="仿宋" w:eastAsia="仿宋"/>
          <w:kern w:val="2"/>
          <w:sz w:val="28"/>
          <w:szCs w:val="28"/>
        </w:rPr>
        <w:t>向我基地提出调剂申请。申请时学员只能选择</w:t>
      </w:r>
      <w:r>
        <w:rPr>
          <w:rStyle w:val="13"/>
          <w:rFonts w:hint="eastAsia" w:ascii="仿宋" w:hAnsi="仿宋" w:eastAsia="仿宋"/>
          <w:kern w:val="2"/>
          <w:sz w:val="28"/>
          <w:szCs w:val="28"/>
        </w:rPr>
        <w:t>调剂一个基地、一个专业，多报者一经核实取消调剂资格。调剂时由我基地根据考核后成绩排名先后顺序录取。调剂录取的学员按规定可享受国家规定的住院医师规范化培训入培人员待遇和经费保障</w:t>
      </w:r>
      <w:r>
        <w:rPr>
          <w:rStyle w:val="13"/>
          <w:rFonts w:ascii="仿宋" w:hAnsi="仿宋" w:eastAsia="仿宋"/>
          <w:kern w:val="2"/>
          <w:sz w:val="28"/>
          <w:szCs w:val="28"/>
        </w:rPr>
        <w:t>。</w:t>
      </w:r>
    </w:p>
    <w:p w14:paraId="432C7FCB">
      <w:pPr>
        <w:pStyle w:val="6"/>
        <w:spacing w:line="240" w:lineRule="auto"/>
        <w:ind w:firstLine="703" w:firstLineChars="250"/>
        <w:rPr>
          <w:rStyle w:val="13"/>
          <w:rFonts w:ascii="仿宋" w:hAnsi="仿宋" w:eastAsia="仿宋"/>
          <w:b/>
          <w:kern w:val="2"/>
          <w:sz w:val="28"/>
          <w:szCs w:val="28"/>
        </w:rPr>
      </w:pPr>
      <w:r>
        <w:rPr>
          <w:rStyle w:val="13"/>
          <w:rFonts w:hint="eastAsia" w:ascii="仿宋" w:hAnsi="仿宋" w:eastAsia="仿宋"/>
          <w:b/>
          <w:kern w:val="2"/>
          <w:sz w:val="28"/>
          <w:szCs w:val="28"/>
        </w:rPr>
        <w:t>三、现场报名及考核安排</w:t>
      </w:r>
    </w:p>
    <w:p w14:paraId="59E36303">
      <w:pPr>
        <w:pStyle w:val="6"/>
        <w:spacing w:line="240" w:lineRule="auto"/>
        <w:ind w:firstLine="703" w:firstLineChars="250"/>
        <w:rPr>
          <w:rStyle w:val="13"/>
          <w:rFonts w:ascii="仿宋" w:hAnsi="仿宋" w:eastAsia="仿宋"/>
          <w:kern w:val="2"/>
          <w:sz w:val="28"/>
          <w:szCs w:val="28"/>
        </w:rPr>
      </w:pPr>
      <w:r>
        <w:rPr>
          <w:rStyle w:val="13"/>
          <w:rFonts w:hint="eastAsia" w:ascii="仿宋" w:hAnsi="仿宋" w:eastAsia="仿宋"/>
          <w:b/>
          <w:kern w:val="2"/>
          <w:sz w:val="28"/>
          <w:szCs w:val="28"/>
        </w:rPr>
        <w:t>（一）报名</w:t>
      </w:r>
      <w:r>
        <w:rPr>
          <w:rStyle w:val="13"/>
          <w:rFonts w:ascii="仿宋" w:hAnsi="仿宋" w:eastAsia="仿宋"/>
          <w:b/>
          <w:kern w:val="2"/>
          <w:sz w:val="28"/>
          <w:szCs w:val="28"/>
        </w:rPr>
        <w:t>时间：</w:t>
      </w:r>
      <w:r>
        <w:rPr>
          <w:rStyle w:val="13"/>
          <w:rFonts w:ascii="仿宋" w:hAnsi="仿宋" w:eastAsia="仿宋"/>
          <w:kern w:val="2"/>
          <w:sz w:val="28"/>
          <w:szCs w:val="28"/>
        </w:rPr>
        <w:t xml:space="preserve"> </w:t>
      </w:r>
      <w:r>
        <w:rPr>
          <w:rStyle w:val="13"/>
          <w:rFonts w:hint="eastAsia" w:ascii="仿宋" w:hAnsi="仿宋" w:eastAsia="仿宋"/>
          <w:kern w:val="2"/>
          <w:sz w:val="28"/>
          <w:szCs w:val="28"/>
        </w:rPr>
        <w:t>7</w:t>
      </w:r>
      <w:r>
        <w:rPr>
          <w:rStyle w:val="13"/>
          <w:rFonts w:ascii="仿宋" w:hAnsi="仿宋" w:eastAsia="仿宋"/>
          <w:kern w:val="2"/>
          <w:sz w:val="28"/>
          <w:szCs w:val="28"/>
        </w:rPr>
        <w:t>月</w:t>
      </w:r>
      <w:r>
        <w:rPr>
          <w:rStyle w:val="13"/>
          <w:rFonts w:hint="eastAsia" w:ascii="仿宋" w:hAnsi="仿宋" w:eastAsia="仿宋"/>
          <w:kern w:val="2"/>
          <w:sz w:val="28"/>
          <w:szCs w:val="28"/>
          <w:lang w:val="en-US" w:eastAsia="zh-CN"/>
        </w:rPr>
        <w:t>24日-7月29</w:t>
      </w:r>
      <w:r>
        <w:rPr>
          <w:rStyle w:val="13"/>
          <w:rFonts w:ascii="仿宋" w:hAnsi="仿宋" w:eastAsia="仿宋"/>
          <w:kern w:val="2"/>
          <w:sz w:val="28"/>
          <w:szCs w:val="28"/>
        </w:rPr>
        <w:t>日</w:t>
      </w:r>
    </w:p>
    <w:p w14:paraId="2A1B9B02">
      <w:pPr>
        <w:pStyle w:val="6"/>
        <w:spacing w:line="240" w:lineRule="auto"/>
        <w:ind w:firstLine="703" w:firstLineChars="250"/>
        <w:rPr>
          <w:rStyle w:val="13"/>
          <w:rFonts w:hint="eastAsia" w:ascii="仿宋" w:hAnsi="仿宋" w:eastAsia="仿宋"/>
          <w:kern w:val="2"/>
          <w:sz w:val="28"/>
          <w:szCs w:val="28"/>
        </w:rPr>
      </w:pPr>
      <w:r>
        <w:rPr>
          <w:rStyle w:val="13"/>
          <w:rFonts w:hint="eastAsia" w:ascii="仿宋" w:hAnsi="仿宋" w:eastAsia="仿宋"/>
          <w:b/>
          <w:kern w:val="2"/>
          <w:sz w:val="28"/>
          <w:szCs w:val="28"/>
        </w:rPr>
        <w:t>（二）报名地点</w:t>
      </w:r>
      <w:r>
        <w:rPr>
          <w:rStyle w:val="13"/>
          <w:rFonts w:ascii="仿宋" w:hAnsi="仿宋" w:eastAsia="仿宋"/>
          <w:b/>
          <w:kern w:val="2"/>
          <w:sz w:val="28"/>
          <w:szCs w:val="28"/>
        </w:rPr>
        <w:t>：</w:t>
      </w:r>
      <w:r>
        <w:rPr>
          <w:rStyle w:val="13"/>
          <w:rFonts w:hint="eastAsia" w:ascii="仿宋" w:hAnsi="仿宋" w:eastAsia="仿宋"/>
          <w:kern w:val="2"/>
          <w:sz w:val="28"/>
          <w:szCs w:val="28"/>
        </w:rPr>
        <w:t>山西省肿瘤医院（太原市杏花岭区职工新街3号）行政办公楼（16号楼）三层309办公室</w:t>
      </w:r>
    </w:p>
    <w:p w14:paraId="739D32F1">
      <w:pPr>
        <w:pStyle w:val="6"/>
        <w:spacing w:line="240" w:lineRule="auto"/>
        <w:ind w:firstLine="703" w:firstLineChars="250"/>
        <w:rPr>
          <w:rStyle w:val="13"/>
          <w:rFonts w:ascii="仿宋" w:hAnsi="仿宋" w:eastAsia="仿宋"/>
          <w:b/>
          <w:kern w:val="2"/>
          <w:sz w:val="28"/>
          <w:szCs w:val="28"/>
        </w:rPr>
      </w:pPr>
      <w:r>
        <w:rPr>
          <w:rStyle w:val="13"/>
          <w:rFonts w:hint="eastAsia" w:ascii="仿宋" w:hAnsi="仿宋" w:eastAsia="仿宋"/>
          <w:b/>
          <w:kern w:val="2"/>
          <w:sz w:val="28"/>
          <w:szCs w:val="28"/>
        </w:rPr>
        <w:t>（三）报名方式</w:t>
      </w:r>
      <w:r>
        <w:rPr>
          <w:rStyle w:val="13"/>
          <w:rFonts w:ascii="仿宋" w:hAnsi="仿宋" w:eastAsia="仿宋"/>
          <w:b/>
          <w:kern w:val="2"/>
          <w:sz w:val="28"/>
          <w:szCs w:val="28"/>
        </w:rPr>
        <w:t>：</w:t>
      </w:r>
    </w:p>
    <w:p w14:paraId="79E2AC3B">
      <w:pPr>
        <w:pStyle w:val="6"/>
        <w:spacing w:line="240" w:lineRule="auto"/>
        <w:ind w:firstLine="700" w:firstLineChars="250"/>
        <w:rPr>
          <w:rStyle w:val="13"/>
          <w:rFonts w:ascii="仿宋" w:hAnsi="仿宋" w:eastAsia="仿宋"/>
          <w:kern w:val="2"/>
          <w:sz w:val="28"/>
          <w:szCs w:val="28"/>
        </w:rPr>
      </w:pPr>
      <w:r>
        <w:rPr>
          <w:rStyle w:val="13"/>
          <w:rFonts w:hint="eastAsia" w:ascii="仿宋" w:hAnsi="仿宋" w:eastAsia="仿宋"/>
          <w:kern w:val="2"/>
          <w:sz w:val="28"/>
          <w:szCs w:val="28"/>
        </w:rPr>
        <w:t>考生需填写《山西省20</w:t>
      </w:r>
      <w:r>
        <w:rPr>
          <w:rStyle w:val="13"/>
          <w:rFonts w:hint="eastAsia" w:ascii="仿宋" w:hAnsi="仿宋" w:eastAsia="仿宋"/>
          <w:kern w:val="2"/>
          <w:sz w:val="28"/>
          <w:szCs w:val="28"/>
          <w:lang w:val="en-US" w:eastAsia="zh-CN"/>
        </w:rPr>
        <w:t>26</w:t>
      </w:r>
      <w:r>
        <w:rPr>
          <w:rStyle w:val="13"/>
          <w:rFonts w:hint="eastAsia" w:ascii="仿宋" w:hAnsi="仿宋" w:eastAsia="仿宋"/>
          <w:kern w:val="2"/>
          <w:sz w:val="28"/>
          <w:szCs w:val="28"/>
        </w:rPr>
        <w:t>年度住院医师规范化培训</w:t>
      </w:r>
      <w:r>
        <w:rPr>
          <w:rStyle w:val="13"/>
          <w:rFonts w:hint="eastAsia" w:ascii="仿宋" w:hAnsi="仿宋" w:eastAsia="仿宋"/>
          <w:kern w:val="2"/>
          <w:sz w:val="28"/>
          <w:szCs w:val="28"/>
          <w:lang w:val="en-US" w:eastAsia="zh-CN"/>
        </w:rPr>
        <w:t>和助理全科医生培训</w:t>
      </w:r>
      <w:r>
        <w:rPr>
          <w:rStyle w:val="13"/>
          <w:rFonts w:hint="eastAsia" w:ascii="仿宋" w:hAnsi="仿宋" w:eastAsia="仿宋"/>
          <w:kern w:val="2"/>
          <w:sz w:val="28"/>
          <w:szCs w:val="28"/>
        </w:rPr>
        <w:t>调剂申请表》（附件），单位人需加盖委派单位公章。</w:t>
      </w:r>
    </w:p>
    <w:p w14:paraId="4CE639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560" w:firstLineChars="200"/>
        <w:jc w:val="both"/>
        <w:textAlignment w:val="auto"/>
        <w:rPr>
          <w:rStyle w:val="13"/>
          <w:rFonts w:hint="eastAsia" w:ascii="仿宋" w:hAnsi="仿宋" w:eastAsia="仿宋"/>
          <w:kern w:val="2"/>
          <w:sz w:val="28"/>
          <w:szCs w:val="28"/>
        </w:rPr>
      </w:pPr>
      <w:r>
        <w:rPr>
          <w:rStyle w:val="13"/>
          <w:rFonts w:hint="eastAsia" w:ascii="仿宋" w:hAnsi="仿宋" w:eastAsia="仿宋"/>
          <w:kern w:val="2"/>
          <w:sz w:val="28"/>
          <w:szCs w:val="28"/>
        </w:rPr>
        <w:t>考生</w:t>
      </w:r>
      <w:r>
        <w:rPr>
          <w:rStyle w:val="13"/>
          <w:rFonts w:hint="eastAsia" w:ascii="仿宋" w:hAnsi="仿宋" w:eastAsia="仿宋"/>
          <w:kern w:val="2"/>
          <w:sz w:val="28"/>
          <w:szCs w:val="28"/>
          <w:lang w:val="en-US" w:eastAsia="zh-CN"/>
        </w:rPr>
        <w:t>需携带以下资料到</w:t>
      </w:r>
      <w:r>
        <w:rPr>
          <w:rStyle w:val="13"/>
          <w:rFonts w:hint="eastAsia" w:ascii="仿宋" w:hAnsi="仿宋" w:eastAsia="仿宋"/>
          <w:kern w:val="2"/>
          <w:sz w:val="28"/>
          <w:szCs w:val="28"/>
        </w:rPr>
        <w:t>指定地点报名。</w:t>
      </w:r>
    </w:p>
    <w:p w14:paraId="4C95E9CD">
      <w:pPr>
        <w:pStyle w:val="6"/>
        <w:numPr>
          <w:ilvl w:val="0"/>
          <w:numId w:val="1"/>
        </w:numPr>
        <w:spacing w:line="240" w:lineRule="auto"/>
        <w:ind w:firstLine="700" w:firstLineChars="250"/>
        <w:rPr>
          <w:rStyle w:val="13"/>
          <w:rFonts w:hint="eastAsia" w:ascii="仿宋" w:hAnsi="仿宋" w:eastAsia="仿宋"/>
          <w:kern w:val="2"/>
          <w:sz w:val="28"/>
          <w:szCs w:val="28"/>
        </w:rPr>
      </w:pPr>
      <w:r>
        <w:rPr>
          <w:rStyle w:val="13"/>
          <w:rFonts w:hint="eastAsia" w:ascii="仿宋" w:hAnsi="仿宋" w:eastAsia="仿宋"/>
          <w:kern w:val="2"/>
          <w:sz w:val="28"/>
          <w:szCs w:val="28"/>
        </w:rPr>
        <w:t>202</w:t>
      </w:r>
      <w:r>
        <w:rPr>
          <w:rStyle w:val="13"/>
          <w:rFonts w:hint="eastAsia" w:ascii="仿宋" w:hAnsi="仿宋" w:eastAsia="仿宋"/>
          <w:kern w:val="2"/>
          <w:sz w:val="28"/>
          <w:szCs w:val="28"/>
          <w:lang w:val="en-US" w:eastAsia="zh-CN"/>
        </w:rPr>
        <w:t>6</w:t>
      </w:r>
      <w:r>
        <w:rPr>
          <w:rStyle w:val="13"/>
          <w:rFonts w:hint="eastAsia" w:ascii="仿宋" w:hAnsi="仿宋" w:eastAsia="仿宋"/>
          <w:kern w:val="2"/>
          <w:sz w:val="28"/>
          <w:szCs w:val="28"/>
        </w:rPr>
        <w:t>年</w:t>
      </w:r>
      <w:r>
        <w:rPr>
          <w:rStyle w:val="13"/>
          <w:rFonts w:hint="eastAsia" w:ascii="仿宋" w:hAnsi="仿宋" w:eastAsia="仿宋"/>
          <w:kern w:val="2"/>
          <w:sz w:val="28"/>
          <w:szCs w:val="28"/>
          <w:lang w:val="en-US" w:eastAsia="zh-CN"/>
        </w:rPr>
        <w:t>度</w:t>
      </w:r>
      <w:r>
        <w:rPr>
          <w:rStyle w:val="13"/>
          <w:rFonts w:hint="eastAsia" w:ascii="仿宋" w:hAnsi="仿宋" w:eastAsia="仿宋"/>
          <w:kern w:val="2"/>
          <w:sz w:val="28"/>
          <w:szCs w:val="28"/>
        </w:rPr>
        <w:t>山西省住培报名表（报名表由住培管理系统自动生成双面打印），单位委派人员报名表须其所在单位负责人签字并加盖单位公章；社会学员直接向各培训基地报名进行资格初审。</w:t>
      </w:r>
    </w:p>
    <w:p w14:paraId="37B8ECE0">
      <w:pPr>
        <w:pStyle w:val="6"/>
        <w:numPr>
          <w:ilvl w:val="0"/>
          <w:numId w:val="1"/>
        </w:numPr>
        <w:spacing w:line="240" w:lineRule="auto"/>
        <w:ind w:left="0" w:leftChars="0" w:firstLine="700" w:firstLineChars="250"/>
        <w:rPr>
          <w:rStyle w:val="13"/>
          <w:rFonts w:hint="eastAsia" w:ascii="仿宋" w:hAnsi="仿宋" w:eastAsia="仿宋"/>
          <w:kern w:val="2"/>
          <w:sz w:val="28"/>
          <w:szCs w:val="28"/>
        </w:rPr>
      </w:pPr>
      <w:r>
        <w:rPr>
          <w:rStyle w:val="13"/>
          <w:rFonts w:hint="eastAsia" w:ascii="仿宋" w:hAnsi="仿宋" w:eastAsia="仿宋"/>
          <w:kern w:val="2"/>
          <w:sz w:val="28"/>
          <w:szCs w:val="28"/>
        </w:rPr>
        <w:t>已通过执业医师资格考试者，须提供《医师资格证书》原件和复印件一份；</w:t>
      </w:r>
      <w:r>
        <w:rPr>
          <w:rStyle w:val="13"/>
          <w:rFonts w:hint="eastAsia" w:ascii="仿宋" w:hAnsi="仿宋" w:eastAsia="仿宋"/>
          <w:kern w:val="2"/>
          <w:sz w:val="28"/>
          <w:szCs w:val="28"/>
          <w:lang w:val="en-US" w:eastAsia="zh-CN"/>
        </w:rPr>
        <w:t>已注册者，需提供注册证原件及注册执业范围复印件。</w:t>
      </w:r>
      <w:r>
        <w:rPr>
          <w:rStyle w:val="13"/>
          <w:rFonts w:hint="eastAsia" w:ascii="仿宋" w:hAnsi="仿宋" w:eastAsia="仿宋"/>
          <w:kern w:val="2"/>
          <w:sz w:val="28"/>
          <w:szCs w:val="28"/>
        </w:rPr>
        <w:t xml:space="preserve"> </w:t>
      </w:r>
    </w:p>
    <w:p w14:paraId="27F24E98">
      <w:pPr>
        <w:pStyle w:val="6"/>
        <w:numPr>
          <w:ilvl w:val="0"/>
          <w:numId w:val="1"/>
        </w:numPr>
        <w:spacing w:line="240" w:lineRule="auto"/>
        <w:ind w:left="0" w:leftChars="0" w:firstLine="700" w:firstLineChars="250"/>
        <w:rPr>
          <w:rStyle w:val="13"/>
          <w:rFonts w:hint="eastAsia" w:ascii="仿宋" w:hAnsi="仿宋" w:eastAsia="仿宋"/>
          <w:kern w:val="2"/>
          <w:sz w:val="28"/>
          <w:szCs w:val="28"/>
        </w:rPr>
      </w:pPr>
      <w:r>
        <w:rPr>
          <w:rStyle w:val="13"/>
          <w:rFonts w:hint="eastAsia" w:ascii="仿宋" w:hAnsi="仿宋" w:eastAsia="仿宋"/>
          <w:kern w:val="2"/>
          <w:sz w:val="28"/>
          <w:szCs w:val="28"/>
        </w:rPr>
        <w:t xml:space="preserve">本人身份证、临床医学专业学位、学历证书、学籍学历在线验证报告原件和复印件一份； </w:t>
      </w:r>
    </w:p>
    <w:p w14:paraId="51F1E7DA">
      <w:pPr>
        <w:pStyle w:val="6"/>
        <w:numPr>
          <w:ilvl w:val="0"/>
          <w:numId w:val="1"/>
        </w:numPr>
        <w:spacing w:line="240" w:lineRule="auto"/>
        <w:ind w:left="0" w:leftChars="0" w:firstLine="700" w:firstLineChars="250"/>
        <w:rPr>
          <w:rStyle w:val="13"/>
          <w:rFonts w:hint="eastAsia" w:ascii="仿宋" w:hAnsi="仿宋" w:eastAsia="仿宋"/>
          <w:kern w:val="2"/>
          <w:sz w:val="28"/>
          <w:szCs w:val="28"/>
        </w:rPr>
      </w:pPr>
      <w:r>
        <w:rPr>
          <w:rStyle w:val="13"/>
          <w:rFonts w:hint="eastAsia" w:ascii="仿宋" w:hAnsi="仿宋" w:eastAsia="仿宋"/>
          <w:kern w:val="2"/>
          <w:sz w:val="28"/>
          <w:szCs w:val="28"/>
        </w:rPr>
        <w:t>境外留学人员须提供毕业证及教育部留学服务中心认证出具的《国外学历学位认证书》原件和复印件一份；</w:t>
      </w:r>
    </w:p>
    <w:p w14:paraId="72E2742A">
      <w:pPr>
        <w:pStyle w:val="6"/>
        <w:numPr>
          <w:ilvl w:val="0"/>
          <w:numId w:val="1"/>
        </w:numPr>
        <w:spacing w:line="240" w:lineRule="auto"/>
        <w:ind w:left="0" w:leftChars="0" w:firstLine="700" w:firstLineChars="250"/>
        <w:rPr>
          <w:rStyle w:val="13"/>
          <w:rFonts w:hint="eastAsia" w:ascii="仿宋" w:hAnsi="仿宋" w:eastAsia="仿宋"/>
          <w:kern w:val="2"/>
          <w:sz w:val="28"/>
          <w:szCs w:val="28"/>
        </w:rPr>
      </w:pPr>
      <w:r>
        <w:rPr>
          <w:rStyle w:val="13"/>
          <w:rFonts w:hint="eastAsia" w:ascii="仿宋" w:hAnsi="仿宋" w:eastAsia="仿宋"/>
          <w:kern w:val="2"/>
          <w:sz w:val="28"/>
          <w:szCs w:val="28"/>
        </w:rPr>
        <w:t>应届本科毕业生，因学校发放毕业</w:t>
      </w:r>
      <w:r>
        <w:rPr>
          <w:rStyle w:val="13"/>
          <w:rFonts w:hint="eastAsia" w:ascii="仿宋" w:hAnsi="仿宋" w:eastAsia="仿宋"/>
          <w:kern w:val="2"/>
          <w:sz w:val="28"/>
          <w:szCs w:val="28"/>
        </w:rPr>
        <w:t>证书、学位证书时间晚于住培报名时间的，需提供学校出具的有关证明，于报到前补交相关证书资料。报到时未能按要求提供的，取消培训资格；</w:t>
      </w:r>
    </w:p>
    <w:p w14:paraId="14A59455">
      <w:pPr>
        <w:pStyle w:val="6"/>
        <w:numPr>
          <w:ilvl w:val="0"/>
          <w:numId w:val="1"/>
        </w:numPr>
        <w:spacing w:line="240" w:lineRule="auto"/>
        <w:ind w:left="0" w:leftChars="0" w:firstLine="700" w:firstLineChars="250"/>
        <w:rPr>
          <w:rFonts w:ascii="Arial" w:hAnsi="Arial" w:cs="Arial"/>
          <w:color w:val="333333"/>
          <w:sz w:val="28"/>
          <w:szCs w:val="28"/>
        </w:rPr>
      </w:pPr>
      <w:r>
        <w:rPr>
          <w:rStyle w:val="13"/>
          <w:rFonts w:hint="eastAsia" w:ascii="仿宋" w:hAnsi="仿宋" w:eastAsia="仿宋"/>
          <w:kern w:val="2"/>
          <w:sz w:val="28"/>
          <w:szCs w:val="28"/>
        </w:rPr>
        <w:t>社会学员需提供未就业证明，由档案存放地开具</w:t>
      </w:r>
      <w:r>
        <w:rPr>
          <w:rStyle w:val="13"/>
          <w:rFonts w:hint="eastAsia" w:ascii="仿宋" w:hAnsi="仿宋" w:eastAsia="仿宋"/>
          <w:kern w:val="2"/>
          <w:sz w:val="28"/>
          <w:szCs w:val="28"/>
          <w:lang w:val="en-US" w:eastAsia="zh-CN"/>
        </w:rPr>
        <w:t>。</w:t>
      </w:r>
    </w:p>
    <w:p w14:paraId="68482875">
      <w:pPr>
        <w:pStyle w:val="6"/>
        <w:spacing w:line="240" w:lineRule="auto"/>
        <w:ind w:firstLine="703" w:firstLineChars="250"/>
        <w:rPr>
          <w:rStyle w:val="13"/>
          <w:rFonts w:hint="eastAsia" w:ascii="仿宋" w:hAnsi="仿宋" w:eastAsia="仿宋"/>
          <w:b/>
          <w:kern w:val="2"/>
          <w:sz w:val="28"/>
          <w:szCs w:val="28"/>
          <w:lang w:eastAsia="zh-CN"/>
        </w:rPr>
      </w:pPr>
      <w:r>
        <w:rPr>
          <w:rStyle w:val="13"/>
          <w:rFonts w:hint="eastAsia" w:ascii="仿宋" w:hAnsi="仿宋" w:eastAsia="仿宋"/>
          <w:b/>
          <w:kern w:val="2"/>
          <w:sz w:val="28"/>
          <w:szCs w:val="28"/>
        </w:rPr>
        <w:t>（四）考核安排</w:t>
      </w:r>
      <w:r>
        <w:rPr>
          <w:rStyle w:val="13"/>
          <w:rFonts w:hint="eastAsia" w:ascii="仿宋" w:hAnsi="仿宋" w:eastAsia="仿宋"/>
          <w:b/>
          <w:kern w:val="2"/>
          <w:sz w:val="28"/>
          <w:szCs w:val="28"/>
          <w:lang w:eastAsia="zh-CN"/>
        </w:rPr>
        <w:t>：</w:t>
      </w:r>
    </w:p>
    <w:p w14:paraId="13F9C25B">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250" w:firstLine="562" w:firstLineChars="200"/>
        <w:textAlignment w:val="auto"/>
        <w:rPr>
          <w:rStyle w:val="13"/>
          <w:rFonts w:hint="eastAsia" w:ascii="仿宋" w:hAnsi="仿宋" w:eastAsia="仿宋"/>
          <w:kern w:val="2"/>
          <w:sz w:val="28"/>
          <w:szCs w:val="28"/>
        </w:rPr>
      </w:pPr>
      <w:r>
        <w:rPr>
          <w:rStyle w:val="13"/>
          <w:rFonts w:hint="eastAsia" w:ascii="仿宋" w:hAnsi="仿宋" w:eastAsia="仿宋"/>
          <w:b/>
          <w:kern w:val="2"/>
          <w:sz w:val="28"/>
          <w:szCs w:val="28"/>
        </w:rPr>
        <w:t xml:space="preserve">1. </w:t>
      </w:r>
      <w:r>
        <w:rPr>
          <w:rStyle w:val="13"/>
          <w:rFonts w:hint="eastAsia" w:ascii="仿宋" w:hAnsi="仿宋" w:eastAsia="仿宋"/>
          <w:kern w:val="2"/>
          <w:sz w:val="28"/>
          <w:szCs w:val="28"/>
        </w:rPr>
        <w:t>考核：采取理论考试和面试相结合的方式，其中理论考试占总成绩60%，</w:t>
      </w:r>
      <w:r>
        <w:rPr>
          <w:rStyle w:val="13"/>
          <w:rFonts w:hint="eastAsia" w:ascii="仿宋" w:hAnsi="仿宋" w:eastAsia="仿宋" w:cs="Times New Roman"/>
          <w:kern w:val="2"/>
          <w:sz w:val="28"/>
          <w:szCs w:val="28"/>
          <w:lang w:val="en-US" w:eastAsia="zh-CN"/>
        </w:rPr>
        <w:t>技能操作占20%，</w:t>
      </w:r>
      <w:r>
        <w:rPr>
          <w:rStyle w:val="13"/>
          <w:rFonts w:hint="eastAsia" w:ascii="仿宋" w:hAnsi="仿宋" w:eastAsia="仿宋"/>
          <w:kern w:val="2"/>
          <w:sz w:val="28"/>
          <w:szCs w:val="28"/>
        </w:rPr>
        <w:t>面试占</w:t>
      </w:r>
      <w:r>
        <w:rPr>
          <w:rStyle w:val="13"/>
          <w:rFonts w:hint="eastAsia" w:ascii="仿宋" w:hAnsi="仿宋" w:eastAsia="仿宋"/>
          <w:kern w:val="2"/>
          <w:sz w:val="28"/>
          <w:szCs w:val="28"/>
          <w:lang w:val="en-US" w:eastAsia="zh-CN"/>
        </w:rPr>
        <w:t>2</w:t>
      </w:r>
      <w:r>
        <w:rPr>
          <w:rStyle w:val="13"/>
          <w:rFonts w:hint="eastAsia" w:ascii="仿宋" w:hAnsi="仿宋" w:eastAsia="仿宋"/>
          <w:kern w:val="2"/>
          <w:sz w:val="28"/>
          <w:szCs w:val="28"/>
        </w:rPr>
        <w:t>0%。</w:t>
      </w:r>
    </w:p>
    <w:p w14:paraId="3881DC33">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250"/>
        <w:textAlignment w:val="auto"/>
        <w:rPr>
          <w:rStyle w:val="13"/>
          <w:rFonts w:hint="eastAsia" w:ascii="仿宋" w:hAnsi="仿宋" w:eastAsia="仿宋"/>
          <w:kern w:val="2"/>
          <w:sz w:val="28"/>
          <w:szCs w:val="28"/>
        </w:rPr>
      </w:pPr>
      <w:r>
        <w:rPr>
          <w:rStyle w:val="13"/>
          <w:rFonts w:hint="eastAsia" w:ascii="仿宋" w:hAnsi="仿宋" w:eastAsia="仿宋"/>
          <w:kern w:val="2"/>
          <w:sz w:val="28"/>
          <w:szCs w:val="28"/>
        </w:rPr>
        <w:t>考试时间</w:t>
      </w:r>
      <w:r>
        <w:rPr>
          <w:rStyle w:val="13"/>
          <w:rFonts w:hint="eastAsia" w:ascii="仿宋" w:hAnsi="仿宋" w:eastAsia="仿宋"/>
          <w:kern w:val="2"/>
          <w:sz w:val="28"/>
          <w:szCs w:val="28"/>
          <w:lang w:val="en-US" w:eastAsia="zh-CN"/>
        </w:rPr>
        <w:t>及地点</w:t>
      </w:r>
      <w:r>
        <w:rPr>
          <w:rStyle w:val="13"/>
          <w:rFonts w:hint="eastAsia" w:ascii="仿宋" w:hAnsi="仿宋" w:eastAsia="仿宋"/>
          <w:kern w:val="2"/>
          <w:sz w:val="28"/>
          <w:szCs w:val="28"/>
        </w:rPr>
        <w:t>：7月</w:t>
      </w:r>
      <w:bookmarkStart w:id="0" w:name="_GoBack"/>
      <w:bookmarkEnd w:id="0"/>
      <w:r>
        <w:rPr>
          <w:rStyle w:val="13"/>
          <w:rFonts w:hint="eastAsia" w:ascii="仿宋" w:hAnsi="仿宋" w:eastAsia="仿宋"/>
          <w:kern w:val="2"/>
          <w:sz w:val="28"/>
          <w:szCs w:val="28"/>
          <w:lang w:val="en-US" w:eastAsia="zh-CN"/>
        </w:rPr>
        <w:t>29</w:t>
      </w:r>
      <w:r>
        <w:rPr>
          <w:rStyle w:val="13"/>
          <w:rFonts w:hint="eastAsia" w:ascii="仿宋" w:hAnsi="仿宋" w:eastAsia="仿宋"/>
          <w:kern w:val="2"/>
          <w:sz w:val="28"/>
          <w:szCs w:val="28"/>
        </w:rPr>
        <w:t>日</w:t>
      </w:r>
      <w:r>
        <w:rPr>
          <w:rStyle w:val="13"/>
          <w:rFonts w:hint="eastAsia" w:ascii="仿宋" w:hAnsi="仿宋" w:eastAsia="仿宋"/>
          <w:kern w:val="2"/>
          <w:sz w:val="28"/>
          <w:szCs w:val="28"/>
          <w:lang w:val="en-US" w:eastAsia="zh-CN"/>
        </w:rPr>
        <w:t>上午10:00-12:00，</w:t>
      </w:r>
      <w:r>
        <w:rPr>
          <w:rStyle w:val="13"/>
          <w:rFonts w:hint="eastAsia" w:ascii="仿宋" w:hAnsi="仿宋" w:eastAsia="仿宋"/>
          <w:kern w:val="2"/>
          <w:sz w:val="28"/>
          <w:szCs w:val="28"/>
        </w:rPr>
        <w:t>山西省肿瘤医院2号楼二十层</w:t>
      </w:r>
    </w:p>
    <w:p w14:paraId="03BF3406">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250" w:firstLine="560" w:firstLineChars="200"/>
        <w:textAlignment w:val="auto"/>
        <w:rPr>
          <w:rStyle w:val="13"/>
          <w:rFonts w:hint="eastAsia" w:ascii="仿宋" w:hAnsi="仿宋" w:eastAsia="仿宋"/>
          <w:kern w:val="2"/>
          <w:sz w:val="28"/>
          <w:szCs w:val="28"/>
          <w:lang w:eastAsia="zh-CN"/>
        </w:rPr>
      </w:pPr>
      <w:r>
        <w:rPr>
          <w:rStyle w:val="13"/>
          <w:rFonts w:hint="eastAsia" w:ascii="仿宋" w:hAnsi="仿宋" w:eastAsia="仿宋"/>
          <w:kern w:val="2"/>
          <w:sz w:val="28"/>
          <w:szCs w:val="28"/>
        </w:rPr>
        <w:t>2．录取：理论</w:t>
      </w:r>
      <w:r>
        <w:rPr>
          <w:rStyle w:val="13"/>
          <w:rFonts w:hint="eastAsia" w:ascii="仿宋" w:hAnsi="仿宋" w:eastAsia="仿宋"/>
          <w:kern w:val="2"/>
          <w:sz w:val="28"/>
          <w:szCs w:val="28"/>
          <w:lang w:eastAsia="zh-CN"/>
        </w:rPr>
        <w:t>、技能操作</w:t>
      </w:r>
      <w:r>
        <w:rPr>
          <w:rStyle w:val="13"/>
          <w:rFonts w:hint="eastAsia" w:ascii="仿宋" w:hAnsi="仿宋" w:eastAsia="仿宋"/>
          <w:kern w:val="2"/>
          <w:sz w:val="28"/>
          <w:szCs w:val="28"/>
        </w:rPr>
        <w:t>和面试成绩权重相加后为综合成绩，综合成绩采用百分制，依据综合成绩排名择优录取</w:t>
      </w:r>
      <w:r>
        <w:rPr>
          <w:rStyle w:val="13"/>
          <w:rFonts w:hint="eastAsia" w:ascii="仿宋" w:hAnsi="仿宋" w:eastAsia="仿宋"/>
          <w:kern w:val="2"/>
          <w:sz w:val="28"/>
          <w:szCs w:val="28"/>
          <w:lang w:eastAsia="zh-CN"/>
        </w:rPr>
        <w:t>。</w:t>
      </w:r>
    </w:p>
    <w:p w14:paraId="30644101">
      <w:pPr>
        <w:spacing w:line="240" w:lineRule="auto"/>
        <w:ind w:firstLine="562" w:firstLineChars="200"/>
        <w:jc w:val="left"/>
        <w:rPr>
          <w:rStyle w:val="13"/>
          <w:rFonts w:ascii="仿宋" w:hAnsi="仿宋" w:eastAsia="仿宋"/>
          <w:b/>
          <w:kern w:val="0"/>
          <w:sz w:val="28"/>
          <w:szCs w:val="28"/>
        </w:rPr>
      </w:pPr>
      <w:r>
        <w:rPr>
          <w:rStyle w:val="13"/>
          <w:rFonts w:hint="eastAsia" w:ascii="仿宋" w:hAnsi="仿宋" w:eastAsia="仿宋"/>
          <w:b/>
          <w:kern w:val="2"/>
          <w:sz w:val="28"/>
          <w:szCs w:val="28"/>
        </w:rPr>
        <w:t>四</w:t>
      </w:r>
      <w:r>
        <w:rPr>
          <w:rStyle w:val="13"/>
          <w:rFonts w:ascii="仿宋" w:hAnsi="仿宋" w:eastAsia="仿宋"/>
          <w:b/>
          <w:kern w:val="2"/>
          <w:sz w:val="28"/>
          <w:szCs w:val="28"/>
        </w:rPr>
        <w:t>、</w:t>
      </w:r>
      <w:r>
        <w:rPr>
          <w:rStyle w:val="13"/>
          <w:rFonts w:ascii="仿宋" w:hAnsi="仿宋" w:eastAsia="仿宋"/>
          <w:b/>
          <w:kern w:val="0"/>
          <w:sz w:val="28"/>
          <w:szCs w:val="28"/>
        </w:rPr>
        <w:t>联系方式</w:t>
      </w:r>
    </w:p>
    <w:p w14:paraId="24AA3EC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560" w:firstLineChars="200"/>
        <w:textAlignment w:val="auto"/>
        <w:rPr>
          <w:rFonts w:ascii="仿宋" w:hAnsi="仿宋" w:eastAsia="仿宋"/>
          <w:sz w:val="28"/>
          <w:szCs w:val="28"/>
        </w:rPr>
      </w:pPr>
      <w:r>
        <w:rPr>
          <w:rFonts w:hint="eastAsia" w:ascii="仿宋" w:hAnsi="仿宋" w:eastAsia="仿宋"/>
          <w:sz w:val="28"/>
          <w:szCs w:val="28"/>
        </w:rPr>
        <w:t>联系人：山西省肿瘤医院</w:t>
      </w:r>
      <w:r>
        <w:rPr>
          <w:rFonts w:hint="eastAsia" w:ascii="仿宋" w:hAnsi="仿宋" w:eastAsia="仿宋"/>
          <w:sz w:val="28"/>
          <w:szCs w:val="28"/>
          <w:lang w:eastAsia="zh-CN"/>
        </w:rPr>
        <w:t>科教科</w:t>
      </w:r>
      <w:r>
        <w:rPr>
          <w:rFonts w:hint="eastAsia" w:ascii="仿宋" w:hAnsi="仿宋" w:eastAsia="仿宋"/>
          <w:sz w:val="28"/>
          <w:szCs w:val="28"/>
        </w:rPr>
        <w:t xml:space="preserve">住培办 </w:t>
      </w:r>
      <w:r>
        <w:rPr>
          <w:rFonts w:hint="eastAsia" w:ascii="仿宋" w:hAnsi="仿宋" w:eastAsia="仿宋"/>
          <w:sz w:val="28"/>
          <w:szCs w:val="28"/>
          <w:lang w:eastAsia="zh-CN"/>
        </w:rPr>
        <w:t>苏</w:t>
      </w:r>
      <w:r>
        <w:rPr>
          <w:rFonts w:hint="eastAsia" w:ascii="仿宋" w:hAnsi="仿宋" w:eastAsia="仿宋"/>
          <w:sz w:val="28"/>
          <w:szCs w:val="28"/>
        </w:rPr>
        <w:t>老师</w:t>
      </w:r>
    </w:p>
    <w:p w14:paraId="53A1113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rPr>
        <w:t>联系电话：</w:t>
      </w:r>
      <w:r>
        <w:rPr>
          <w:rFonts w:hint="eastAsia" w:ascii="仿宋" w:hAnsi="仿宋" w:eastAsia="仿宋" w:cs="宋体"/>
          <w:sz w:val="28"/>
          <w:szCs w:val="28"/>
          <w:lang w:val="en-US" w:eastAsia="zh-CN"/>
        </w:rPr>
        <w:t>13623454740</w:t>
      </w:r>
    </w:p>
    <w:p w14:paraId="3175AB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560" w:firstLineChars="200"/>
        <w:textAlignment w:val="auto"/>
        <w:rPr>
          <w:rFonts w:hint="eastAsia" w:ascii="仿宋" w:hAnsi="仿宋" w:eastAsia="仿宋"/>
          <w:sz w:val="28"/>
          <w:szCs w:val="28"/>
        </w:rPr>
      </w:pPr>
      <w:r>
        <w:rPr>
          <w:rFonts w:hint="eastAsia" w:ascii="仿宋" w:hAnsi="仿宋" w:eastAsia="仿宋"/>
          <w:sz w:val="28"/>
          <w:szCs w:val="28"/>
        </w:rPr>
        <w:t>地址：太原市职工新街3号山西省肿瘤医院</w:t>
      </w:r>
    </w:p>
    <w:p w14:paraId="139C7838">
      <w:pPr>
        <w:keepNext w:val="0"/>
        <w:keepLines w:val="0"/>
        <w:pageBreakBefore w:val="0"/>
        <w:kinsoku/>
        <w:wordWrap/>
        <w:overflowPunct/>
        <w:topLinePunct w:val="0"/>
        <w:autoSpaceDE/>
        <w:autoSpaceDN/>
        <w:bidi w:val="0"/>
        <w:adjustRightInd/>
        <w:snapToGrid/>
        <w:spacing w:beforeAutospacing="0" w:afterAutospacing="0" w:line="240" w:lineRule="auto"/>
        <w:ind w:firstLine="562" w:firstLineChars="200"/>
        <w:textAlignment w:val="auto"/>
        <w:rPr>
          <w:rFonts w:hint="eastAsia" w:ascii="仿宋" w:hAnsi="仿宋" w:eastAsia="仿宋"/>
          <w:sz w:val="28"/>
          <w:szCs w:val="28"/>
        </w:rPr>
      </w:pPr>
      <w:r>
        <w:rPr>
          <w:rFonts w:hint="eastAsia" w:ascii="仿宋" w:hAnsi="仿宋" w:eastAsia="仿宋"/>
          <w:b/>
          <w:bCs/>
          <w:sz w:val="28"/>
          <w:szCs w:val="28"/>
        </w:rPr>
        <w:t>附件：</w:t>
      </w:r>
      <w:r>
        <w:rPr>
          <w:rFonts w:hint="eastAsia" w:ascii="仿宋" w:hAnsi="仿宋" w:eastAsia="仿宋"/>
          <w:sz w:val="28"/>
          <w:szCs w:val="28"/>
        </w:rPr>
        <w:t>调剂申请表</w:t>
      </w:r>
    </w:p>
    <w:p w14:paraId="27FF3B72">
      <w:pPr>
        <w:spacing w:line="560" w:lineRule="exact"/>
        <w:ind w:firstLine="700" w:firstLineChars="250"/>
        <w:rPr>
          <w:rFonts w:ascii="仿宋" w:hAnsi="仿宋" w:eastAsia="仿宋"/>
          <w:sz w:val="28"/>
          <w:szCs w:val="28"/>
        </w:rPr>
      </w:pPr>
    </w:p>
    <w:p w14:paraId="0EF34632">
      <w:pPr>
        <w:spacing w:line="560" w:lineRule="exact"/>
        <w:ind w:firstLine="700" w:firstLineChars="250"/>
        <w:rPr>
          <w:rFonts w:ascii="仿宋" w:hAnsi="仿宋" w:eastAsia="仿宋"/>
          <w:sz w:val="28"/>
          <w:szCs w:val="28"/>
        </w:rPr>
      </w:pPr>
    </w:p>
    <w:p w14:paraId="1DE2497F">
      <w:pPr>
        <w:pStyle w:val="6"/>
        <w:spacing w:before="0" w:beforeAutospacing="0" w:after="0" w:afterAutospacing="0" w:line="560" w:lineRule="exact"/>
        <w:ind w:firstLine="5880" w:firstLineChars="2100"/>
        <w:rPr>
          <w:rFonts w:ascii="仿宋" w:hAnsi="仿宋" w:eastAsia="仿宋" w:cs="Arial"/>
          <w:color w:val="333333"/>
          <w:sz w:val="28"/>
          <w:szCs w:val="28"/>
        </w:rPr>
      </w:pPr>
      <w:r>
        <w:rPr>
          <w:rFonts w:hint="eastAsia" w:ascii="仿宋" w:hAnsi="仿宋" w:eastAsia="仿宋" w:cs="Arial"/>
          <w:color w:val="333333"/>
          <w:sz w:val="28"/>
          <w:szCs w:val="28"/>
        </w:rPr>
        <w:t>山西省</w:t>
      </w:r>
      <w:r>
        <w:rPr>
          <w:rFonts w:hint="eastAsia" w:ascii="仿宋" w:hAnsi="仿宋" w:eastAsia="仿宋" w:cs="Arial"/>
          <w:color w:val="333333"/>
          <w:sz w:val="28"/>
          <w:szCs w:val="28"/>
          <w:lang w:val="en-US" w:eastAsia="zh-CN"/>
        </w:rPr>
        <w:t>肿瘤</w:t>
      </w:r>
      <w:r>
        <w:rPr>
          <w:rFonts w:hint="eastAsia" w:ascii="仿宋" w:hAnsi="仿宋" w:eastAsia="仿宋" w:cs="Arial"/>
          <w:color w:val="333333"/>
          <w:sz w:val="28"/>
          <w:szCs w:val="28"/>
        </w:rPr>
        <w:t>医院</w:t>
      </w:r>
    </w:p>
    <w:p w14:paraId="13067E08">
      <w:pPr>
        <w:pStyle w:val="6"/>
        <w:spacing w:before="0" w:beforeAutospacing="0" w:after="0" w:afterAutospacing="0" w:line="560" w:lineRule="exact"/>
        <w:ind w:firstLine="5880" w:firstLineChars="2100"/>
        <w:rPr>
          <w:rFonts w:hint="eastAsia" w:ascii="仿宋" w:hAnsi="仿宋" w:eastAsia="仿宋" w:cs="Arial"/>
          <w:color w:val="333333"/>
          <w:sz w:val="28"/>
          <w:szCs w:val="28"/>
        </w:rPr>
      </w:pPr>
      <w:r>
        <w:rPr>
          <w:rFonts w:hint="eastAsia" w:ascii="仿宋" w:hAnsi="仿宋" w:eastAsia="仿宋" w:cs="Arial"/>
          <w:color w:val="333333"/>
          <w:sz w:val="28"/>
          <w:szCs w:val="28"/>
          <w:lang w:eastAsia="zh-CN"/>
        </w:rPr>
        <w:t>202</w:t>
      </w:r>
      <w:r>
        <w:rPr>
          <w:rFonts w:hint="eastAsia" w:ascii="仿宋" w:hAnsi="仿宋" w:eastAsia="仿宋" w:cs="Arial"/>
          <w:color w:val="333333"/>
          <w:sz w:val="28"/>
          <w:szCs w:val="28"/>
          <w:lang w:val="en-US" w:eastAsia="zh-CN"/>
        </w:rPr>
        <w:t>6</w:t>
      </w:r>
      <w:r>
        <w:rPr>
          <w:rFonts w:hint="eastAsia" w:ascii="仿宋" w:hAnsi="仿宋" w:eastAsia="仿宋" w:cs="Arial"/>
          <w:color w:val="333333"/>
          <w:sz w:val="28"/>
          <w:szCs w:val="28"/>
          <w:lang w:eastAsia="zh-CN"/>
        </w:rPr>
        <w:t>年</w:t>
      </w:r>
      <w:r>
        <w:rPr>
          <w:rFonts w:hint="eastAsia" w:ascii="仿宋" w:hAnsi="仿宋" w:eastAsia="仿宋" w:cs="Arial"/>
          <w:color w:val="333333"/>
          <w:sz w:val="28"/>
          <w:szCs w:val="28"/>
        </w:rPr>
        <w:t>7月</w:t>
      </w:r>
      <w:r>
        <w:rPr>
          <w:rFonts w:hint="eastAsia" w:ascii="仿宋" w:hAnsi="仿宋" w:eastAsia="仿宋" w:cs="Arial"/>
          <w:color w:val="333333"/>
          <w:sz w:val="28"/>
          <w:szCs w:val="28"/>
          <w:lang w:val="en-US" w:eastAsia="zh-CN"/>
        </w:rPr>
        <w:t>22</w:t>
      </w:r>
      <w:r>
        <w:rPr>
          <w:rFonts w:hint="eastAsia" w:ascii="仿宋" w:hAnsi="仿宋" w:eastAsia="仿宋" w:cs="Arial"/>
          <w:color w:val="333333"/>
          <w:sz w:val="28"/>
          <w:szCs w:val="28"/>
        </w:rPr>
        <w:t>日</w:t>
      </w:r>
    </w:p>
    <w:p w14:paraId="41BBE019">
      <w:pPr>
        <w:rPr>
          <w:rFonts w:ascii="仿宋_GB2312" w:eastAsia="仿宋_GB2312"/>
          <w:sz w:val="32"/>
          <w:szCs w:val="32"/>
        </w:rPr>
      </w:pPr>
      <w:r>
        <w:rPr>
          <w:rFonts w:hint="eastAsia" w:ascii="黑体" w:hAnsi="黑体" w:eastAsia="黑体" w:cs="黑体"/>
          <w:sz w:val="32"/>
          <w:szCs w:val="32"/>
        </w:rPr>
        <w:t>附件</w:t>
      </w:r>
      <w:r>
        <w:rPr>
          <w:rFonts w:hint="eastAsia" w:ascii="仿宋_GB2312" w:eastAsia="仿宋_GB2312"/>
          <w:sz w:val="32"/>
          <w:szCs w:val="32"/>
        </w:rPr>
        <w:t xml:space="preserve">  </w:t>
      </w:r>
    </w:p>
    <w:p w14:paraId="524E9AC9">
      <w:pPr>
        <w:jc w:val="center"/>
        <w:rPr>
          <w:rFonts w:ascii="方正小标宋简体" w:hAnsi="方正小标宋简体" w:eastAsia="方正小标宋简体" w:cs="方正小标宋简体"/>
          <w:kern w:val="36"/>
          <w:sz w:val="28"/>
          <w:szCs w:val="28"/>
        </w:rPr>
      </w:pPr>
      <w:r>
        <w:rPr>
          <w:rFonts w:hint="eastAsia" w:ascii="方正小标宋简体" w:hAnsi="方正小标宋简体" w:eastAsia="方正小标宋简体" w:cs="方正小标宋简体"/>
          <w:kern w:val="36"/>
          <w:sz w:val="28"/>
          <w:szCs w:val="28"/>
        </w:rPr>
        <w:t>山西省</w:t>
      </w:r>
      <w:r>
        <w:rPr>
          <w:rFonts w:hint="eastAsia" w:ascii="方正小标宋简体" w:hAnsi="方正小标宋简体" w:eastAsia="方正小标宋简体" w:cs="方正小标宋简体"/>
          <w:kern w:val="36"/>
          <w:sz w:val="28"/>
          <w:szCs w:val="28"/>
          <w:lang w:eastAsia="zh-CN"/>
        </w:rPr>
        <w:t>202</w:t>
      </w:r>
      <w:r>
        <w:rPr>
          <w:rFonts w:hint="eastAsia" w:ascii="方正小标宋简体" w:hAnsi="方正小标宋简体" w:eastAsia="方正小标宋简体" w:cs="方正小标宋简体"/>
          <w:kern w:val="36"/>
          <w:sz w:val="28"/>
          <w:szCs w:val="28"/>
          <w:lang w:val="en-US" w:eastAsia="zh-CN"/>
        </w:rPr>
        <w:t>6</w:t>
      </w:r>
      <w:r>
        <w:rPr>
          <w:rFonts w:hint="eastAsia" w:ascii="方正小标宋简体" w:hAnsi="方正小标宋简体" w:eastAsia="方正小标宋简体" w:cs="方正小标宋简体"/>
          <w:kern w:val="36"/>
          <w:sz w:val="28"/>
          <w:szCs w:val="28"/>
          <w:lang w:eastAsia="zh-CN"/>
        </w:rPr>
        <w:t>年</w:t>
      </w:r>
      <w:r>
        <w:rPr>
          <w:rFonts w:hint="eastAsia" w:ascii="方正小标宋简体" w:hAnsi="方正小标宋简体" w:eastAsia="方正小标宋简体" w:cs="方正小标宋简体"/>
          <w:kern w:val="36"/>
          <w:sz w:val="28"/>
          <w:szCs w:val="28"/>
        </w:rPr>
        <w:t>度住院医师规范化培训和助理全科医生培训调剂申请表</w:t>
      </w:r>
    </w:p>
    <w:p w14:paraId="6610882F">
      <w:pPr>
        <w:textAlignment w:val="center"/>
        <w:rPr>
          <w:b/>
          <w:bCs/>
          <w:vanish/>
          <w:sz w:val="19"/>
          <w:szCs w:val="19"/>
        </w:rPr>
      </w:pPr>
    </w:p>
    <w:tbl>
      <w:tblPr>
        <w:tblStyle w:val="7"/>
        <w:tblW w:w="100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0"/>
        <w:gridCol w:w="659"/>
        <w:gridCol w:w="840"/>
        <w:gridCol w:w="112"/>
        <w:gridCol w:w="104"/>
        <w:gridCol w:w="1199"/>
        <w:gridCol w:w="21"/>
        <w:gridCol w:w="408"/>
        <w:gridCol w:w="245"/>
        <w:gridCol w:w="79"/>
        <w:gridCol w:w="1144"/>
        <w:gridCol w:w="972"/>
        <w:gridCol w:w="621"/>
        <w:gridCol w:w="343"/>
        <w:gridCol w:w="1761"/>
      </w:tblGrid>
      <w:tr w14:paraId="112D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4757D79F">
            <w:pPr>
              <w:spacing w:line="420" w:lineRule="atLeast"/>
              <w:jc w:val="center"/>
              <w:textAlignment w:val="center"/>
              <w:rPr>
                <w:rFonts w:ascii="仿宋" w:hAnsi="仿宋" w:eastAsia="仿宋"/>
                <w:bCs/>
                <w:szCs w:val="21"/>
              </w:rPr>
            </w:pPr>
            <w:r>
              <w:rPr>
                <w:rFonts w:hint="eastAsia" w:ascii="仿宋" w:hAnsi="仿宋" w:eastAsia="仿宋"/>
                <w:bCs/>
                <w:szCs w:val="21"/>
              </w:rPr>
              <w:t>学员编号</w:t>
            </w:r>
          </w:p>
        </w:tc>
        <w:tc>
          <w:tcPr>
            <w:tcW w:w="1715" w:type="dxa"/>
            <w:gridSpan w:val="4"/>
            <w:vAlign w:val="center"/>
          </w:tcPr>
          <w:p w14:paraId="0C9ED213">
            <w:pPr>
              <w:spacing w:line="420" w:lineRule="atLeast"/>
              <w:jc w:val="center"/>
              <w:textAlignment w:val="center"/>
              <w:rPr>
                <w:rFonts w:ascii="仿宋" w:hAnsi="仿宋" w:eastAsia="仿宋"/>
                <w:bCs/>
                <w:szCs w:val="21"/>
              </w:rPr>
            </w:pPr>
          </w:p>
        </w:tc>
        <w:tc>
          <w:tcPr>
            <w:tcW w:w="1628" w:type="dxa"/>
            <w:gridSpan w:val="3"/>
            <w:vAlign w:val="center"/>
          </w:tcPr>
          <w:p w14:paraId="03C0E620">
            <w:pPr>
              <w:spacing w:line="420" w:lineRule="atLeast"/>
              <w:jc w:val="center"/>
              <w:textAlignment w:val="center"/>
              <w:rPr>
                <w:rFonts w:ascii="仿宋" w:hAnsi="仿宋" w:eastAsia="仿宋"/>
                <w:bCs/>
                <w:szCs w:val="21"/>
              </w:rPr>
            </w:pPr>
            <w:r>
              <w:rPr>
                <w:rFonts w:hint="eastAsia" w:ascii="仿宋" w:hAnsi="仿宋" w:eastAsia="仿宋"/>
                <w:bCs/>
                <w:szCs w:val="21"/>
              </w:rPr>
              <w:t>姓名</w:t>
            </w:r>
          </w:p>
        </w:tc>
        <w:tc>
          <w:tcPr>
            <w:tcW w:w="3061" w:type="dxa"/>
            <w:gridSpan w:val="5"/>
            <w:vAlign w:val="center"/>
          </w:tcPr>
          <w:p w14:paraId="4638EAB2">
            <w:pPr>
              <w:spacing w:line="420" w:lineRule="atLeast"/>
              <w:jc w:val="center"/>
              <w:textAlignment w:val="center"/>
              <w:rPr>
                <w:rFonts w:ascii="仿宋" w:hAnsi="仿宋" w:eastAsia="仿宋"/>
                <w:bCs/>
                <w:szCs w:val="21"/>
              </w:rPr>
            </w:pPr>
          </w:p>
        </w:tc>
        <w:tc>
          <w:tcPr>
            <w:tcW w:w="2104" w:type="dxa"/>
            <w:gridSpan w:val="2"/>
            <w:vMerge w:val="restart"/>
            <w:vAlign w:val="center"/>
          </w:tcPr>
          <w:p w14:paraId="0E6FE69C">
            <w:pPr>
              <w:spacing w:line="420" w:lineRule="atLeast"/>
              <w:jc w:val="center"/>
              <w:textAlignment w:val="center"/>
              <w:rPr>
                <w:rFonts w:ascii="仿宋" w:hAnsi="仿宋" w:eastAsia="仿宋"/>
                <w:bCs/>
                <w:szCs w:val="21"/>
              </w:rPr>
            </w:pPr>
          </w:p>
        </w:tc>
      </w:tr>
      <w:tr w14:paraId="0DF24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2D2FFAB0">
            <w:pPr>
              <w:spacing w:line="420" w:lineRule="atLeast"/>
              <w:jc w:val="center"/>
              <w:textAlignment w:val="center"/>
              <w:rPr>
                <w:rFonts w:ascii="仿宋" w:hAnsi="仿宋" w:eastAsia="仿宋"/>
                <w:bCs/>
                <w:szCs w:val="21"/>
              </w:rPr>
            </w:pPr>
            <w:r>
              <w:rPr>
                <w:rFonts w:hint="eastAsia" w:ascii="仿宋" w:hAnsi="仿宋" w:eastAsia="仿宋"/>
                <w:bCs/>
                <w:szCs w:val="21"/>
              </w:rPr>
              <w:t>性别</w:t>
            </w:r>
          </w:p>
        </w:tc>
        <w:tc>
          <w:tcPr>
            <w:tcW w:w="1715" w:type="dxa"/>
            <w:gridSpan w:val="4"/>
            <w:vAlign w:val="center"/>
          </w:tcPr>
          <w:p w14:paraId="4F15D654">
            <w:pPr>
              <w:spacing w:line="420" w:lineRule="atLeast"/>
              <w:jc w:val="center"/>
              <w:textAlignment w:val="center"/>
              <w:rPr>
                <w:rFonts w:ascii="仿宋" w:hAnsi="仿宋" w:eastAsia="仿宋"/>
                <w:bCs/>
                <w:szCs w:val="21"/>
              </w:rPr>
            </w:pPr>
          </w:p>
        </w:tc>
        <w:tc>
          <w:tcPr>
            <w:tcW w:w="1628" w:type="dxa"/>
            <w:gridSpan w:val="3"/>
            <w:vAlign w:val="center"/>
          </w:tcPr>
          <w:p w14:paraId="2643DEFB">
            <w:pPr>
              <w:spacing w:line="420" w:lineRule="atLeast"/>
              <w:jc w:val="center"/>
              <w:textAlignment w:val="center"/>
              <w:rPr>
                <w:rFonts w:ascii="仿宋" w:hAnsi="仿宋" w:eastAsia="仿宋"/>
                <w:bCs/>
                <w:szCs w:val="21"/>
              </w:rPr>
            </w:pPr>
            <w:r>
              <w:rPr>
                <w:rFonts w:hint="eastAsia" w:ascii="仿宋" w:hAnsi="仿宋" w:eastAsia="仿宋"/>
                <w:bCs/>
                <w:szCs w:val="21"/>
              </w:rPr>
              <w:t>政治面貌</w:t>
            </w:r>
          </w:p>
        </w:tc>
        <w:tc>
          <w:tcPr>
            <w:tcW w:w="3061" w:type="dxa"/>
            <w:gridSpan w:val="5"/>
            <w:vAlign w:val="center"/>
          </w:tcPr>
          <w:p w14:paraId="01F0CD86">
            <w:pPr>
              <w:spacing w:line="420" w:lineRule="atLeast"/>
              <w:jc w:val="center"/>
              <w:textAlignment w:val="center"/>
              <w:rPr>
                <w:rFonts w:ascii="仿宋" w:hAnsi="仿宋" w:eastAsia="仿宋"/>
                <w:bCs/>
                <w:szCs w:val="21"/>
              </w:rPr>
            </w:pPr>
          </w:p>
        </w:tc>
        <w:tc>
          <w:tcPr>
            <w:tcW w:w="2104" w:type="dxa"/>
            <w:gridSpan w:val="2"/>
            <w:vMerge w:val="continue"/>
            <w:vAlign w:val="center"/>
          </w:tcPr>
          <w:p w14:paraId="3415807E">
            <w:pPr>
              <w:jc w:val="center"/>
              <w:rPr>
                <w:rFonts w:ascii="仿宋" w:hAnsi="仿宋" w:eastAsia="仿宋"/>
                <w:bCs/>
                <w:szCs w:val="21"/>
              </w:rPr>
            </w:pPr>
          </w:p>
        </w:tc>
      </w:tr>
      <w:tr w14:paraId="05A08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73DE2658">
            <w:pPr>
              <w:spacing w:line="420" w:lineRule="atLeast"/>
              <w:jc w:val="center"/>
              <w:textAlignment w:val="center"/>
              <w:rPr>
                <w:rFonts w:ascii="仿宋" w:hAnsi="仿宋" w:eastAsia="仿宋"/>
                <w:bCs/>
                <w:szCs w:val="21"/>
              </w:rPr>
            </w:pPr>
            <w:r>
              <w:rPr>
                <w:rFonts w:hint="eastAsia" w:ascii="仿宋" w:hAnsi="仿宋" w:eastAsia="仿宋"/>
                <w:bCs/>
                <w:szCs w:val="21"/>
              </w:rPr>
              <w:t>出生年月</w:t>
            </w:r>
          </w:p>
        </w:tc>
        <w:tc>
          <w:tcPr>
            <w:tcW w:w="1715" w:type="dxa"/>
            <w:gridSpan w:val="4"/>
            <w:vAlign w:val="center"/>
          </w:tcPr>
          <w:p w14:paraId="17428366">
            <w:pPr>
              <w:spacing w:line="420" w:lineRule="atLeast"/>
              <w:jc w:val="center"/>
              <w:textAlignment w:val="center"/>
              <w:rPr>
                <w:rFonts w:ascii="仿宋" w:hAnsi="仿宋" w:eastAsia="仿宋"/>
                <w:bCs/>
                <w:szCs w:val="21"/>
              </w:rPr>
            </w:pPr>
          </w:p>
        </w:tc>
        <w:tc>
          <w:tcPr>
            <w:tcW w:w="1628" w:type="dxa"/>
            <w:gridSpan w:val="3"/>
            <w:vAlign w:val="center"/>
          </w:tcPr>
          <w:p w14:paraId="199740B3">
            <w:pPr>
              <w:spacing w:line="420" w:lineRule="atLeast"/>
              <w:jc w:val="center"/>
              <w:textAlignment w:val="center"/>
              <w:rPr>
                <w:rFonts w:ascii="仿宋" w:hAnsi="仿宋" w:eastAsia="仿宋"/>
                <w:bCs/>
                <w:szCs w:val="21"/>
              </w:rPr>
            </w:pPr>
            <w:r>
              <w:rPr>
                <w:rFonts w:hint="eastAsia" w:ascii="仿宋" w:hAnsi="仿宋" w:eastAsia="仿宋"/>
                <w:bCs/>
                <w:szCs w:val="21"/>
              </w:rPr>
              <w:t>身份证号</w:t>
            </w:r>
          </w:p>
        </w:tc>
        <w:tc>
          <w:tcPr>
            <w:tcW w:w="3061" w:type="dxa"/>
            <w:gridSpan w:val="5"/>
            <w:vAlign w:val="center"/>
          </w:tcPr>
          <w:p w14:paraId="6DACBEFB">
            <w:pPr>
              <w:spacing w:line="420" w:lineRule="atLeast"/>
              <w:jc w:val="center"/>
              <w:textAlignment w:val="center"/>
              <w:rPr>
                <w:rFonts w:ascii="仿宋" w:hAnsi="仿宋" w:eastAsia="仿宋"/>
                <w:bCs/>
                <w:szCs w:val="21"/>
              </w:rPr>
            </w:pPr>
          </w:p>
        </w:tc>
        <w:tc>
          <w:tcPr>
            <w:tcW w:w="2104" w:type="dxa"/>
            <w:gridSpan w:val="2"/>
            <w:vMerge w:val="continue"/>
            <w:vAlign w:val="center"/>
          </w:tcPr>
          <w:p w14:paraId="77546E29">
            <w:pPr>
              <w:jc w:val="center"/>
              <w:rPr>
                <w:rFonts w:ascii="仿宋" w:hAnsi="仿宋" w:eastAsia="仿宋"/>
                <w:bCs/>
                <w:szCs w:val="21"/>
              </w:rPr>
            </w:pPr>
          </w:p>
        </w:tc>
      </w:tr>
      <w:tr w14:paraId="6E3AB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03BE3B1D">
            <w:pPr>
              <w:spacing w:line="420" w:lineRule="atLeast"/>
              <w:jc w:val="center"/>
              <w:textAlignment w:val="center"/>
              <w:rPr>
                <w:rFonts w:ascii="仿宋" w:hAnsi="仿宋" w:eastAsia="仿宋"/>
                <w:bCs/>
                <w:szCs w:val="21"/>
              </w:rPr>
            </w:pPr>
            <w:r>
              <w:rPr>
                <w:rFonts w:hint="eastAsia" w:ascii="仿宋" w:hAnsi="仿宋" w:eastAsia="仿宋"/>
                <w:bCs/>
                <w:szCs w:val="21"/>
              </w:rPr>
              <w:t>民族</w:t>
            </w:r>
          </w:p>
        </w:tc>
        <w:tc>
          <w:tcPr>
            <w:tcW w:w="1715" w:type="dxa"/>
            <w:gridSpan w:val="4"/>
            <w:vAlign w:val="center"/>
          </w:tcPr>
          <w:p w14:paraId="397D9CAC">
            <w:pPr>
              <w:spacing w:line="420" w:lineRule="atLeast"/>
              <w:jc w:val="center"/>
              <w:textAlignment w:val="center"/>
              <w:rPr>
                <w:rFonts w:ascii="仿宋" w:hAnsi="仿宋" w:eastAsia="仿宋"/>
                <w:bCs/>
                <w:szCs w:val="21"/>
              </w:rPr>
            </w:pPr>
          </w:p>
        </w:tc>
        <w:tc>
          <w:tcPr>
            <w:tcW w:w="1628" w:type="dxa"/>
            <w:gridSpan w:val="3"/>
            <w:vAlign w:val="center"/>
          </w:tcPr>
          <w:p w14:paraId="317C06FB">
            <w:pPr>
              <w:spacing w:line="420" w:lineRule="atLeast"/>
              <w:jc w:val="center"/>
              <w:textAlignment w:val="center"/>
              <w:rPr>
                <w:rFonts w:ascii="仿宋" w:hAnsi="仿宋" w:eastAsia="仿宋"/>
                <w:bCs/>
                <w:szCs w:val="21"/>
              </w:rPr>
            </w:pPr>
            <w:r>
              <w:rPr>
                <w:rFonts w:hint="eastAsia" w:ascii="仿宋" w:hAnsi="仿宋" w:eastAsia="仿宋"/>
                <w:bCs/>
                <w:szCs w:val="21"/>
              </w:rPr>
              <w:t>英语水平</w:t>
            </w:r>
          </w:p>
        </w:tc>
        <w:tc>
          <w:tcPr>
            <w:tcW w:w="3061" w:type="dxa"/>
            <w:gridSpan w:val="5"/>
            <w:vAlign w:val="center"/>
          </w:tcPr>
          <w:p w14:paraId="069149D3">
            <w:pPr>
              <w:spacing w:line="420" w:lineRule="atLeast"/>
              <w:jc w:val="center"/>
              <w:textAlignment w:val="center"/>
              <w:rPr>
                <w:rFonts w:ascii="仿宋" w:hAnsi="仿宋" w:eastAsia="仿宋"/>
                <w:bCs/>
                <w:szCs w:val="21"/>
              </w:rPr>
            </w:pPr>
          </w:p>
        </w:tc>
        <w:tc>
          <w:tcPr>
            <w:tcW w:w="2104" w:type="dxa"/>
            <w:gridSpan w:val="2"/>
            <w:vMerge w:val="continue"/>
            <w:vAlign w:val="center"/>
          </w:tcPr>
          <w:p w14:paraId="75F8A513">
            <w:pPr>
              <w:jc w:val="center"/>
              <w:rPr>
                <w:rFonts w:ascii="仿宋" w:hAnsi="仿宋" w:eastAsia="仿宋"/>
                <w:bCs/>
                <w:szCs w:val="21"/>
              </w:rPr>
            </w:pPr>
          </w:p>
        </w:tc>
      </w:tr>
      <w:tr w14:paraId="07D6C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573C8888">
            <w:pPr>
              <w:spacing w:line="420" w:lineRule="atLeast"/>
              <w:jc w:val="center"/>
              <w:textAlignment w:val="center"/>
              <w:rPr>
                <w:rFonts w:ascii="仿宋" w:hAnsi="仿宋" w:eastAsia="仿宋"/>
                <w:bCs/>
                <w:szCs w:val="21"/>
              </w:rPr>
            </w:pPr>
            <w:r>
              <w:rPr>
                <w:rFonts w:hint="eastAsia" w:ascii="仿宋" w:hAnsi="仿宋" w:eastAsia="仿宋"/>
                <w:bCs/>
                <w:szCs w:val="21"/>
              </w:rPr>
              <w:t>毕业院校</w:t>
            </w:r>
          </w:p>
        </w:tc>
        <w:tc>
          <w:tcPr>
            <w:tcW w:w="6404" w:type="dxa"/>
            <w:gridSpan w:val="12"/>
            <w:vAlign w:val="center"/>
          </w:tcPr>
          <w:p w14:paraId="70836FF8">
            <w:pPr>
              <w:spacing w:line="420" w:lineRule="atLeast"/>
              <w:jc w:val="center"/>
              <w:textAlignment w:val="center"/>
              <w:rPr>
                <w:rFonts w:ascii="仿宋" w:hAnsi="仿宋" w:eastAsia="仿宋"/>
                <w:bCs/>
                <w:szCs w:val="21"/>
              </w:rPr>
            </w:pPr>
          </w:p>
        </w:tc>
        <w:tc>
          <w:tcPr>
            <w:tcW w:w="2104" w:type="dxa"/>
            <w:gridSpan w:val="2"/>
            <w:vMerge w:val="continue"/>
            <w:vAlign w:val="center"/>
          </w:tcPr>
          <w:p w14:paraId="105E1E02">
            <w:pPr>
              <w:jc w:val="center"/>
              <w:rPr>
                <w:rFonts w:ascii="仿宋" w:hAnsi="仿宋" w:eastAsia="仿宋"/>
                <w:bCs/>
                <w:szCs w:val="21"/>
              </w:rPr>
            </w:pPr>
          </w:p>
        </w:tc>
      </w:tr>
      <w:tr w14:paraId="2A919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6B1E00DA">
            <w:pPr>
              <w:spacing w:line="420" w:lineRule="atLeast"/>
              <w:jc w:val="center"/>
              <w:textAlignment w:val="center"/>
              <w:rPr>
                <w:rFonts w:ascii="仿宋" w:hAnsi="仿宋" w:eastAsia="仿宋"/>
                <w:bCs/>
                <w:szCs w:val="21"/>
              </w:rPr>
            </w:pPr>
            <w:r>
              <w:rPr>
                <w:rFonts w:hint="eastAsia" w:ascii="仿宋" w:hAnsi="仿宋" w:eastAsia="仿宋"/>
                <w:bCs/>
                <w:szCs w:val="21"/>
              </w:rPr>
              <w:t>最高学历</w:t>
            </w:r>
          </w:p>
        </w:tc>
        <w:tc>
          <w:tcPr>
            <w:tcW w:w="1715" w:type="dxa"/>
            <w:gridSpan w:val="4"/>
            <w:vAlign w:val="center"/>
          </w:tcPr>
          <w:p w14:paraId="19AB42D5">
            <w:pPr>
              <w:spacing w:line="420" w:lineRule="atLeast"/>
              <w:jc w:val="center"/>
              <w:textAlignment w:val="center"/>
              <w:rPr>
                <w:rFonts w:ascii="仿宋" w:hAnsi="仿宋" w:eastAsia="仿宋"/>
                <w:bCs/>
                <w:szCs w:val="21"/>
              </w:rPr>
            </w:pPr>
          </w:p>
        </w:tc>
        <w:tc>
          <w:tcPr>
            <w:tcW w:w="1628" w:type="dxa"/>
            <w:gridSpan w:val="3"/>
            <w:vAlign w:val="center"/>
          </w:tcPr>
          <w:p w14:paraId="0D76773E">
            <w:pPr>
              <w:spacing w:line="420" w:lineRule="atLeast"/>
              <w:jc w:val="center"/>
              <w:textAlignment w:val="center"/>
              <w:rPr>
                <w:rFonts w:ascii="仿宋" w:hAnsi="仿宋" w:eastAsia="仿宋"/>
                <w:bCs/>
                <w:szCs w:val="21"/>
              </w:rPr>
            </w:pPr>
            <w:r>
              <w:rPr>
                <w:rFonts w:hint="eastAsia" w:ascii="仿宋" w:hAnsi="仿宋" w:eastAsia="仿宋"/>
                <w:bCs/>
                <w:szCs w:val="21"/>
              </w:rPr>
              <w:t>学制</w:t>
            </w:r>
          </w:p>
        </w:tc>
        <w:tc>
          <w:tcPr>
            <w:tcW w:w="1468" w:type="dxa"/>
            <w:gridSpan w:val="3"/>
            <w:vAlign w:val="center"/>
          </w:tcPr>
          <w:p w14:paraId="58B99F57">
            <w:pPr>
              <w:spacing w:line="420" w:lineRule="atLeast"/>
              <w:jc w:val="center"/>
              <w:textAlignment w:val="center"/>
              <w:rPr>
                <w:rFonts w:ascii="仿宋" w:hAnsi="仿宋" w:eastAsia="仿宋"/>
                <w:bCs/>
                <w:szCs w:val="21"/>
              </w:rPr>
            </w:pPr>
          </w:p>
        </w:tc>
        <w:tc>
          <w:tcPr>
            <w:tcW w:w="1593" w:type="dxa"/>
            <w:gridSpan w:val="2"/>
            <w:vAlign w:val="center"/>
          </w:tcPr>
          <w:p w14:paraId="580B48E8">
            <w:pPr>
              <w:spacing w:line="420" w:lineRule="atLeast"/>
              <w:jc w:val="center"/>
              <w:textAlignment w:val="center"/>
              <w:rPr>
                <w:rFonts w:ascii="仿宋" w:hAnsi="仿宋" w:eastAsia="仿宋"/>
                <w:bCs/>
                <w:szCs w:val="21"/>
              </w:rPr>
            </w:pPr>
            <w:r>
              <w:rPr>
                <w:rFonts w:hint="eastAsia" w:ascii="仿宋" w:hAnsi="仿宋" w:eastAsia="仿宋"/>
                <w:bCs/>
                <w:szCs w:val="21"/>
              </w:rPr>
              <w:t>学历证书号</w:t>
            </w:r>
          </w:p>
        </w:tc>
        <w:tc>
          <w:tcPr>
            <w:tcW w:w="2104" w:type="dxa"/>
            <w:gridSpan w:val="2"/>
            <w:vAlign w:val="center"/>
          </w:tcPr>
          <w:p w14:paraId="394DC32E">
            <w:pPr>
              <w:spacing w:line="420" w:lineRule="atLeast"/>
              <w:jc w:val="center"/>
              <w:textAlignment w:val="center"/>
              <w:rPr>
                <w:rFonts w:ascii="仿宋" w:hAnsi="仿宋" w:eastAsia="仿宋"/>
                <w:bCs/>
                <w:szCs w:val="21"/>
              </w:rPr>
            </w:pPr>
          </w:p>
        </w:tc>
      </w:tr>
      <w:tr w14:paraId="6E02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25BA067B">
            <w:pPr>
              <w:spacing w:line="420" w:lineRule="atLeast"/>
              <w:jc w:val="center"/>
              <w:textAlignment w:val="center"/>
              <w:rPr>
                <w:rFonts w:ascii="仿宋" w:hAnsi="仿宋" w:eastAsia="仿宋"/>
                <w:bCs/>
                <w:szCs w:val="21"/>
              </w:rPr>
            </w:pPr>
            <w:r>
              <w:rPr>
                <w:rFonts w:hint="eastAsia" w:ascii="仿宋" w:hAnsi="仿宋" w:eastAsia="仿宋"/>
                <w:bCs/>
                <w:szCs w:val="21"/>
              </w:rPr>
              <w:t>最高学位</w:t>
            </w:r>
          </w:p>
        </w:tc>
        <w:tc>
          <w:tcPr>
            <w:tcW w:w="1715" w:type="dxa"/>
            <w:gridSpan w:val="4"/>
            <w:vAlign w:val="center"/>
          </w:tcPr>
          <w:p w14:paraId="328E8A63">
            <w:pPr>
              <w:spacing w:line="420" w:lineRule="atLeast"/>
              <w:jc w:val="center"/>
              <w:textAlignment w:val="center"/>
              <w:rPr>
                <w:rFonts w:ascii="仿宋" w:hAnsi="仿宋" w:eastAsia="仿宋"/>
                <w:bCs/>
                <w:szCs w:val="21"/>
              </w:rPr>
            </w:pPr>
          </w:p>
        </w:tc>
        <w:tc>
          <w:tcPr>
            <w:tcW w:w="1628" w:type="dxa"/>
            <w:gridSpan w:val="3"/>
            <w:vAlign w:val="center"/>
          </w:tcPr>
          <w:p w14:paraId="73AB3970">
            <w:pPr>
              <w:spacing w:line="420" w:lineRule="atLeast"/>
              <w:jc w:val="center"/>
              <w:textAlignment w:val="center"/>
              <w:rPr>
                <w:rFonts w:ascii="仿宋" w:hAnsi="仿宋" w:eastAsia="仿宋"/>
                <w:bCs/>
                <w:szCs w:val="21"/>
              </w:rPr>
            </w:pPr>
            <w:r>
              <w:rPr>
                <w:rFonts w:hint="eastAsia" w:ascii="仿宋" w:hAnsi="仿宋" w:eastAsia="仿宋"/>
                <w:bCs/>
                <w:szCs w:val="21"/>
              </w:rPr>
              <w:t>学位类型</w:t>
            </w:r>
          </w:p>
        </w:tc>
        <w:tc>
          <w:tcPr>
            <w:tcW w:w="1468" w:type="dxa"/>
            <w:gridSpan w:val="3"/>
            <w:vAlign w:val="center"/>
          </w:tcPr>
          <w:p w14:paraId="49F98584">
            <w:pPr>
              <w:spacing w:line="420" w:lineRule="atLeast"/>
              <w:jc w:val="center"/>
              <w:textAlignment w:val="center"/>
              <w:rPr>
                <w:rFonts w:ascii="仿宋" w:hAnsi="仿宋" w:eastAsia="仿宋"/>
                <w:bCs/>
                <w:szCs w:val="21"/>
              </w:rPr>
            </w:pPr>
          </w:p>
        </w:tc>
        <w:tc>
          <w:tcPr>
            <w:tcW w:w="1593" w:type="dxa"/>
            <w:gridSpan w:val="2"/>
            <w:vAlign w:val="center"/>
          </w:tcPr>
          <w:p w14:paraId="46C0273F">
            <w:pPr>
              <w:spacing w:line="420" w:lineRule="atLeast"/>
              <w:jc w:val="center"/>
              <w:textAlignment w:val="center"/>
              <w:rPr>
                <w:rFonts w:ascii="仿宋" w:hAnsi="仿宋" w:eastAsia="仿宋"/>
                <w:bCs/>
                <w:szCs w:val="21"/>
              </w:rPr>
            </w:pPr>
            <w:r>
              <w:rPr>
                <w:rFonts w:hint="eastAsia" w:ascii="仿宋" w:hAnsi="仿宋" w:eastAsia="仿宋"/>
                <w:bCs/>
                <w:szCs w:val="21"/>
              </w:rPr>
              <w:t>学位证书号</w:t>
            </w:r>
          </w:p>
        </w:tc>
        <w:tc>
          <w:tcPr>
            <w:tcW w:w="2104" w:type="dxa"/>
            <w:gridSpan w:val="2"/>
            <w:vAlign w:val="center"/>
          </w:tcPr>
          <w:p w14:paraId="39E86BD1">
            <w:pPr>
              <w:spacing w:line="420" w:lineRule="atLeast"/>
              <w:jc w:val="center"/>
              <w:textAlignment w:val="center"/>
              <w:rPr>
                <w:rFonts w:ascii="仿宋" w:hAnsi="仿宋" w:eastAsia="仿宋"/>
                <w:bCs/>
                <w:szCs w:val="21"/>
              </w:rPr>
            </w:pPr>
          </w:p>
        </w:tc>
      </w:tr>
      <w:tr w14:paraId="1FC39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4560858E">
            <w:pPr>
              <w:spacing w:line="420" w:lineRule="atLeast"/>
              <w:jc w:val="center"/>
              <w:textAlignment w:val="center"/>
              <w:rPr>
                <w:rFonts w:ascii="仿宋" w:hAnsi="仿宋" w:eastAsia="仿宋"/>
                <w:bCs/>
                <w:szCs w:val="21"/>
              </w:rPr>
            </w:pPr>
            <w:r>
              <w:rPr>
                <w:rFonts w:hint="eastAsia" w:ascii="仿宋" w:hAnsi="仿宋" w:eastAsia="仿宋"/>
                <w:bCs/>
                <w:szCs w:val="21"/>
              </w:rPr>
              <w:t>手机</w:t>
            </w:r>
          </w:p>
        </w:tc>
        <w:tc>
          <w:tcPr>
            <w:tcW w:w="1715" w:type="dxa"/>
            <w:gridSpan w:val="4"/>
            <w:vAlign w:val="center"/>
          </w:tcPr>
          <w:p w14:paraId="4CF65C8B">
            <w:pPr>
              <w:spacing w:line="420" w:lineRule="atLeast"/>
              <w:jc w:val="center"/>
              <w:textAlignment w:val="center"/>
              <w:rPr>
                <w:rFonts w:ascii="仿宋" w:hAnsi="仿宋" w:eastAsia="仿宋"/>
                <w:bCs/>
                <w:szCs w:val="21"/>
              </w:rPr>
            </w:pPr>
          </w:p>
        </w:tc>
        <w:tc>
          <w:tcPr>
            <w:tcW w:w="1628" w:type="dxa"/>
            <w:gridSpan w:val="3"/>
            <w:vAlign w:val="center"/>
          </w:tcPr>
          <w:p w14:paraId="01EB2639">
            <w:pPr>
              <w:spacing w:line="420" w:lineRule="atLeast"/>
              <w:jc w:val="center"/>
              <w:textAlignment w:val="center"/>
              <w:rPr>
                <w:rFonts w:ascii="仿宋" w:hAnsi="仿宋" w:eastAsia="仿宋"/>
                <w:bCs/>
                <w:szCs w:val="21"/>
              </w:rPr>
            </w:pPr>
            <w:r>
              <w:rPr>
                <w:rFonts w:hint="eastAsia" w:ascii="仿宋" w:hAnsi="仿宋" w:eastAsia="仿宋"/>
                <w:bCs/>
                <w:szCs w:val="21"/>
              </w:rPr>
              <w:t>紧急联系人电话</w:t>
            </w:r>
          </w:p>
        </w:tc>
        <w:tc>
          <w:tcPr>
            <w:tcW w:w="1468" w:type="dxa"/>
            <w:gridSpan w:val="3"/>
            <w:vAlign w:val="center"/>
          </w:tcPr>
          <w:p w14:paraId="713E9CD1">
            <w:pPr>
              <w:spacing w:line="420" w:lineRule="atLeast"/>
              <w:jc w:val="center"/>
              <w:textAlignment w:val="center"/>
              <w:rPr>
                <w:rFonts w:ascii="仿宋" w:hAnsi="仿宋" w:eastAsia="仿宋"/>
                <w:bCs/>
                <w:szCs w:val="21"/>
              </w:rPr>
            </w:pPr>
          </w:p>
        </w:tc>
        <w:tc>
          <w:tcPr>
            <w:tcW w:w="1593" w:type="dxa"/>
            <w:gridSpan w:val="2"/>
            <w:vAlign w:val="center"/>
          </w:tcPr>
          <w:p w14:paraId="142591E9">
            <w:pPr>
              <w:spacing w:line="420" w:lineRule="atLeast"/>
              <w:jc w:val="center"/>
              <w:textAlignment w:val="center"/>
              <w:rPr>
                <w:rFonts w:ascii="仿宋" w:hAnsi="仿宋" w:eastAsia="仿宋"/>
                <w:bCs/>
                <w:szCs w:val="21"/>
              </w:rPr>
            </w:pPr>
            <w:r>
              <w:rPr>
                <w:rFonts w:hint="eastAsia" w:ascii="仿宋" w:hAnsi="仿宋" w:eastAsia="仿宋"/>
                <w:bCs/>
                <w:szCs w:val="21"/>
              </w:rPr>
              <w:t>邮箱</w:t>
            </w:r>
          </w:p>
        </w:tc>
        <w:tc>
          <w:tcPr>
            <w:tcW w:w="2104" w:type="dxa"/>
            <w:gridSpan w:val="2"/>
            <w:vAlign w:val="center"/>
          </w:tcPr>
          <w:p w14:paraId="7B365EF7">
            <w:pPr>
              <w:spacing w:line="420" w:lineRule="atLeast"/>
              <w:jc w:val="center"/>
              <w:textAlignment w:val="center"/>
              <w:rPr>
                <w:rFonts w:ascii="仿宋" w:hAnsi="仿宋" w:eastAsia="仿宋"/>
                <w:bCs/>
                <w:szCs w:val="21"/>
              </w:rPr>
            </w:pPr>
          </w:p>
        </w:tc>
      </w:tr>
      <w:tr w14:paraId="6509F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7F860A96">
            <w:pPr>
              <w:spacing w:line="420" w:lineRule="atLeast"/>
              <w:jc w:val="center"/>
              <w:textAlignment w:val="center"/>
              <w:rPr>
                <w:rFonts w:ascii="仿宋" w:hAnsi="仿宋" w:eastAsia="仿宋"/>
                <w:bCs/>
                <w:szCs w:val="21"/>
              </w:rPr>
            </w:pPr>
            <w:r>
              <w:rPr>
                <w:rFonts w:hint="eastAsia" w:ascii="仿宋" w:hAnsi="仿宋" w:eastAsia="仿宋"/>
                <w:bCs/>
                <w:szCs w:val="21"/>
              </w:rPr>
              <w:t>通讯地址</w:t>
            </w:r>
          </w:p>
        </w:tc>
        <w:tc>
          <w:tcPr>
            <w:tcW w:w="4811" w:type="dxa"/>
            <w:gridSpan w:val="10"/>
            <w:vAlign w:val="center"/>
          </w:tcPr>
          <w:p w14:paraId="239658A7">
            <w:pPr>
              <w:spacing w:line="420" w:lineRule="atLeast"/>
              <w:jc w:val="center"/>
              <w:textAlignment w:val="center"/>
              <w:rPr>
                <w:rFonts w:ascii="仿宋" w:hAnsi="仿宋" w:eastAsia="仿宋"/>
                <w:bCs/>
                <w:szCs w:val="21"/>
              </w:rPr>
            </w:pPr>
          </w:p>
        </w:tc>
        <w:tc>
          <w:tcPr>
            <w:tcW w:w="1593" w:type="dxa"/>
            <w:gridSpan w:val="2"/>
            <w:vAlign w:val="center"/>
          </w:tcPr>
          <w:p w14:paraId="00A25E43">
            <w:pPr>
              <w:spacing w:line="420" w:lineRule="atLeast"/>
              <w:jc w:val="center"/>
              <w:textAlignment w:val="center"/>
              <w:rPr>
                <w:rFonts w:ascii="仿宋" w:hAnsi="仿宋" w:eastAsia="仿宋"/>
                <w:bCs/>
                <w:szCs w:val="21"/>
              </w:rPr>
            </w:pPr>
            <w:r>
              <w:rPr>
                <w:rFonts w:hint="eastAsia" w:ascii="仿宋" w:hAnsi="仿宋" w:eastAsia="仿宋"/>
                <w:bCs/>
                <w:szCs w:val="21"/>
              </w:rPr>
              <w:t>邮编</w:t>
            </w:r>
          </w:p>
        </w:tc>
        <w:tc>
          <w:tcPr>
            <w:tcW w:w="2104" w:type="dxa"/>
            <w:gridSpan w:val="2"/>
            <w:vAlign w:val="center"/>
          </w:tcPr>
          <w:p w14:paraId="3F132D5D">
            <w:pPr>
              <w:spacing w:line="420" w:lineRule="atLeast"/>
              <w:jc w:val="center"/>
              <w:textAlignment w:val="center"/>
              <w:rPr>
                <w:rFonts w:ascii="仿宋" w:hAnsi="仿宋" w:eastAsia="仿宋"/>
                <w:bCs/>
                <w:szCs w:val="21"/>
              </w:rPr>
            </w:pPr>
          </w:p>
        </w:tc>
      </w:tr>
      <w:tr w14:paraId="2C6F2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6FD520A3">
            <w:pPr>
              <w:spacing w:line="420" w:lineRule="atLeast"/>
              <w:jc w:val="center"/>
              <w:textAlignment w:val="center"/>
              <w:rPr>
                <w:rFonts w:ascii="仿宋" w:hAnsi="仿宋" w:eastAsia="仿宋"/>
                <w:bCs/>
                <w:szCs w:val="21"/>
              </w:rPr>
            </w:pPr>
            <w:r>
              <w:rPr>
                <w:rFonts w:hint="eastAsia" w:ascii="仿宋" w:hAnsi="仿宋" w:eastAsia="仿宋"/>
                <w:bCs/>
                <w:szCs w:val="21"/>
              </w:rPr>
              <w:t>是否执业医师</w:t>
            </w:r>
          </w:p>
        </w:tc>
        <w:tc>
          <w:tcPr>
            <w:tcW w:w="659" w:type="dxa"/>
            <w:vAlign w:val="center"/>
          </w:tcPr>
          <w:p w14:paraId="0ADAF914">
            <w:pPr>
              <w:spacing w:line="420" w:lineRule="atLeast"/>
              <w:jc w:val="center"/>
              <w:textAlignment w:val="center"/>
              <w:rPr>
                <w:rFonts w:ascii="仿宋" w:hAnsi="仿宋" w:eastAsia="仿宋"/>
                <w:bCs/>
                <w:szCs w:val="21"/>
              </w:rPr>
            </w:pPr>
          </w:p>
        </w:tc>
        <w:tc>
          <w:tcPr>
            <w:tcW w:w="840" w:type="dxa"/>
            <w:vAlign w:val="center"/>
          </w:tcPr>
          <w:p w14:paraId="08534647">
            <w:pPr>
              <w:spacing w:line="420" w:lineRule="atLeast"/>
              <w:jc w:val="center"/>
              <w:textAlignment w:val="center"/>
              <w:rPr>
                <w:rFonts w:ascii="仿宋" w:hAnsi="仿宋" w:eastAsia="仿宋"/>
                <w:bCs/>
                <w:szCs w:val="21"/>
              </w:rPr>
            </w:pPr>
            <w:r>
              <w:rPr>
                <w:rFonts w:hint="eastAsia" w:ascii="仿宋" w:hAnsi="仿宋" w:eastAsia="仿宋"/>
                <w:bCs/>
                <w:szCs w:val="21"/>
              </w:rPr>
              <w:t>专业</w:t>
            </w:r>
          </w:p>
        </w:tc>
        <w:tc>
          <w:tcPr>
            <w:tcW w:w="1415" w:type="dxa"/>
            <w:gridSpan w:val="3"/>
            <w:vAlign w:val="center"/>
          </w:tcPr>
          <w:p w14:paraId="0A593357">
            <w:pPr>
              <w:spacing w:line="420" w:lineRule="atLeast"/>
              <w:jc w:val="center"/>
              <w:textAlignment w:val="center"/>
              <w:rPr>
                <w:rFonts w:ascii="仿宋" w:hAnsi="仿宋" w:eastAsia="仿宋"/>
                <w:bCs/>
                <w:szCs w:val="21"/>
              </w:rPr>
            </w:pPr>
          </w:p>
        </w:tc>
        <w:tc>
          <w:tcPr>
            <w:tcW w:w="753" w:type="dxa"/>
            <w:gridSpan w:val="4"/>
            <w:vAlign w:val="center"/>
          </w:tcPr>
          <w:p w14:paraId="5AF4883E">
            <w:pPr>
              <w:spacing w:line="420" w:lineRule="atLeast"/>
              <w:jc w:val="center"/>
              <w:textAlignment w:val="center"/>
              <w:rPr>
                <w:rFonts w:ascii="仿宋" w:hAnsi="仿宋" w:eastAsia="仿宋"/>
                <w:bCs/>
                <w:szCs w:val="21"/>
              </w:rPr>
            </w:pPr>
            <w:r>
              <w:rPr>
                <w:rFonts w:hint="eastAsia" w:ascii="仿宋" w:hAnsi="仿宋" w:eastAsia="仿宋"/>
                <w:bCs/>
                <w:szCs w:val="21"/>
              </w:rPr>
              <w:t>类别</w:t>
            </w:r>
          </w:p>
        </w:tc>
        <w:tc>
          <w:tcPr>
            <w:tcW w:w="1144" w:type="dxa"/>
            <w:vAlign w:val="center"/>
          </w:tcPr>
          <w:p w14:paraId="68745455">
            <w:pPr>
              <w:spacing w:line="420" w:lineRule="atLeast"/>
              <w:jc w:val="center"/>
              <w:textAlignment w:val="center"/>
              <w:rPr>
                <w:rFonts w:ascii="仿宋" w:hAnsi="仿宋" w:eastAsia="仿宋"/>
                <w:bCs/>
                <w:szCs w:val="21"/>
              </w:rPr>
            </w:pPr>
          </w:p>
        </w:tc>
        <w:tc>
          <w:tcPr>
            <w:tcW w:w="1593" w:type="dxa"/>
            <w:gridSpan w:val="2"/>
            <w:vAlign w:val="center"/>
          </w:tcPr>
          <w:p w14:paraId="182DE474">
            <w:pPr>
              <w:spacing w:line="420" w:lineRule="atLeast"/>
              <w:jc w:val="center"/>
              <w:textAlignment w:val="center"/>
              <w:rPr>
                <w:rFonts w:ascii="仿宋" w:hAnsi="仿宋" w:eastAsia="仿宋"/>
                <w:bCs/>
                <w:szCs w:val="21"/>
              </w:rPr>
            </w:pPr>
            <w:r>
              <w:rPr>
                <w:rFonts w:hint="eastAsia" w:ascii="仿宋" w:hAnsi="仿宋" w:eastAsia="仿宋"/>
                <w:bCs/>
                <w:szCs w:val="21"/>
              </w:rPr>
              <w:t>医师资格证书号</w:t>
            </w:r>
          </w:p>
        </w:tc>
        <w:tc>
          <w:tcPr>
            <w:tcW w:w="2104" w:type="dxa"/>
            <w:gridSpan w:val="2"/>
            <w:vAlign w:val="center"/>
          </w:tcPr>
          <w:p w14:paraId="2D9FE97B">
            <w:pPr>
              <w:spacing w:line="420" w:lineRule="atLeast"/>
              <w:jc w:val="center"/>
              <w:textAlignment w:val="center"/>
              <w:rPr>
                <w:rFonts w:ascii="仿宋" w:hAnsi="仿宋" w:eastAsia="仿宋"/>
                <w:bCs/>
                <w:szCs w:val="21"/>
              </w:rPr>
            </w:pPr>
          </w:p>
        </w:tc>
      </w:tr>
      <w:tr w14:paraId="05DBA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0028" w:type="dxa"/>
            <w:gridSpan w:val="15"/>
            <w:vAlign w:val="center"/>
          </w:tcPr>
          <w:p w14:paraId="4A4FD88F">
            <w:pPr>
              <w:spacing w:line="420" w:lineRule="atLeast"/>
              <w:jc w:val="center"/>
              <w:textAlignment w:val="center"/>
              <w:rPr>
                <w:rFonts w:ascii="仿宋" w:hAnsi="仿宋" w:eastAsia="仿宋"/>
                <w:b/>
                <w:bCs/>
                <w:szCs w:val="21"/>
              </w:rPr>
            </w:pPr>
            <w:r>
              <w:rPr>
                <w:rFonts w:hint="eastAsia" w:ascii="仿宋" w:hAnsi="仿宋" w:eastAsia="仿宋"/>
                <w:b/>
                <w:bCs/>
                <w:szCs w:val="21"/>
              </w:rPr>
              <w:t>志愿报考情况</w:t>
            </w:r>
          </w:p>
        </w:tc>
      </w:tr>
      <w:tr w14:paraId="164EF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25F76713">
            <w:pPr>
              <w:spacing w:line="420" w:lineRule="atLeast"/>
              <w:jc w:val="center"/>
              <w:textAlignment w:val="center"/>
              <w:rPr>
                <w:rFonts w:ascii="仿宋" w:hAnsi="仿宋" w:eastAsia="仿宋"/>
                <w:bCs/>
                <w:szCs w:val="21"/>
              </w:rPr>
            </w:pPr>
            <w:r>
              <w:rPr>
                <w:rFonts w:hint="eastAsia" w:ascii="仿宋" w:hAnsi="仿宋" w:eastAsia="仿宋"/>
                <w:bCs/>
                <w:szCs w:val="21"/>
              </w:rPr>
              <w:t>志愿</w:t>
            </w:r>
          </w:p>
        </w:tc>
        <w:tc>
          <w:tcPr>
            <w:tcW w:w="2935" w:type="dxa"/>
            <w:gridSpan w:val="6"/>
            <w:vAlign w:val="center"/>
          </w:tcPr>
          <w:p w14:paraId="3EB21C9F">
            <w:pPr>
              <w:spacing w:line="420" w:lineRule="atLeast"/>
              <w:jc w:val="center"/>
              <w:textAlignment w:val="center"/>
              <w:rPr>
                <w:rFonts w:ascii="仿宋" w:hAnsi="仿宋" w:eastAsia="仿宋"/>
                <w:bCs/>
                <w:szCs w:val="21"/>
              </w:rPr>
            </w:pPr>
            <w:r>
              <w:rPr>
                <w:rFonts w:hint="eastAsia" w:ascii="仿宋" w:hAnsi="仿宋" w:eastAsia="仿宋"/>
                <w:bCs/>
                <w:szCs w:val="21"/>
              </w:rPr>
              <w:t>报考培训基地</w:t>
            </w:r>
          </w:p>
        </w:tc>
        <w:tc>
          <w:tcPr>
            <w:tcW w:w="2848" w:type="dxa"/>
            <w:gridSpan w:val="5"/>
            <w:vAlign w:val="center"/>
          </w:tcPr>
          <w:p w14:paraId="155EC01E">
            <w:pPr>
              <w:spacing w:line="420" w:lineRule="atLeast"/>
              <w:jc w:val="center"/>
              <w:textAlignment w:val="center"/>
              <w:rPr>
                <w:rFonts w:ascii="仿宋" w:hAnsi="仿宋" w:eastAsia="仿宋"/>
                <w:bCs/>
                <w:szCs w:val="21"/>
              </w:rPr>
            </w:pPr>
            <w:r>
              <w:rPr>
                <w:rFonts w:hint="eastAsia" w:ascii="仿宋" w:hAnsi="仿宋" w:eastAsia="仿宋"/>
                <w:bCs/>
                <w:szCs w:val="21"/>
              </w:rPr>
              <w:t>报考培训专业</w:t>
            </w:r>
          </w:p>
        </w:tc>
        <w:tc>
          <w:tcPr>
            <w:tcW w:w="2725" w:type="dxa"/>
            <w:gridSpan w:val="3"/>
            <w:vAlign w:val="center"/>
          </w:tcPr>
          <w:p w14:paraId="5C59D220">
            <w:pPr>
              <w:spacing w:line="420" w:lineRule="atLeast"/>
              <w:jc w:val="center"/>
              <w:textAlignment w:val="center"/>
              <w:rPr>
                <w:rFonts w:ascii="仿宋" w:hAnsi="仿宋" w:eastAsia="仿宋"/>
                <w:bCs/>
                <w:szCs w:val="21"/>
              </w:rPr>
            </w:pPr>
            <w:r>
              <w:rPr>
                <w:rFonts w:hint="eastAsia" w:ascii="仿宋" w:hAnsi="仿宋" w:eastAsia="仿宋"/>
                <w:bCs/>
                <w:szCs w:val="21"/>
              </w:rPr>
              <w:t>考试成绩</w:t>
            </w:r>
          </w:p>
        </w:tc>
      </w:tr>
      <w:tr w14:paraId="05D15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1EECD09E">
            <w:pPr>
              <w:spacing w:line="420" w:lineRule="atLeast"/>
              <w:jc w:val="center"/>
              <w:textAlignment w:val="center"/>
              <w:rPr>
                <w:rFonts w:ascii="仿宋" w:hAnsi="仿宋" w:eastAsia="仿宋"/>
                <w:bCs/>
                <w:szCs w:val="21"/>
              </w:rPr>
            </w:pPr>
            <w:r>
              <w:rPr>
                <w:rFonts w:hint="eastAsia" w:ascii="仿宋" w:hAnsi="仿宋" w:eastAsia="仿宋"/>
                <w:bCs/>
                <w:szCs w:val="21"/>
              </w:rPr>
              <w:t>第一志愿</w:t>
            </w:r>
          </w:p>
        </w:tc>
        <w:tc>
          <w:tcPr>
            <w:tcW w:w="2935" w:type="dxa"/>
            <w:gridSpan w:val="6"/>
            <w:vAlign w:val="center"/>
          </w:tcPr>
          <w:p w14:paraId="20D6425A">
            <w:pPr>
              <w:spacing w:line="420" w:lineRule="atLeast"/>
              <w:jc w:val="center"/>
              <w:textAlignment w:val="center"/>
              <w:rPr>
                <w:rFonts w:ascii="仿宋" w:hAnsi="仿宋" w:eastAsia="仿宋"/>
                <w:bCs/>
                <w:szCs w:val="21"/>
              </w:rPr>
            </w:pPr>
          </w:p>
        </w:tc>
        <w:tc>
          <w:tcPr>
            <w:tcW w:w="2848" w:type="dxa"/>
            <w:gridSpan w:val="5"/>
            <w:vAlign w:val="center"/>
          </w:tcPr>
          <w:p w14:paraId="36AD407A">
            <w:pPr>
              <w:spacing w:line="420" w:lineRule="atLeast"/>
              <w:jc w:val="center"/>
              <w:textAlignment w:val="center"/>
              <w:rPr>
                <w:rFonts w:ascii="仿宋" w:hAnsi="仿宋" w:eastAsia="仿宋"/>
                <w:bCs/>
                <w:szCs w:val="21"/>
              </w:rPr>
            </w:pPr>
          </w:p>
        </w:tc>
        <w:tc>
          <w:tcPr>
            <w:tcW w:w="2725" w:type="dxa"/>
            <w:gridSpan w:val="3"/>
            <w:vAlign w:val="center"/>
          </w:tcPr>
          <w:p w14:paraId="7FE2A3AB">
            <w:pPr>
              <w:spacing w:line="420" w:lineRule="atLeast"/>
              <w:jc w:val="center"/>
              <w:textAlignment w:val="center"/>
              <w:rPr>
                <w:rFonts w:ascii="仿宋" w:hAnsi="仿宋" w:eastAsia="仿宋"/>
                <w:bCs/>
                <w:szCs w:val="21"/>
              </w:rPr>
            </w:pPr>
          </w:p>
        </w:tc>
      </w:tr>
      <w:tr w14:paraId="44AB9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2951CFCF">
            <w:pPr>
              <w:spacing w:line="420" w:lineRule="atLeast"/>
              <w:jc w:val="center"/>
              <w:textAlignment w:val="center"/>
              <w:rPr>
                <w:rFonts w:ascii="仿宋" w:hAnsi="仿宋" w:eastAsia="仿宋"/>
                <w:bCs/>
                <w:szCs w:val="21"/>
              </w:rPr>
            </w:pPr>
            <w:r>
              <w:rPr>
                <w:rFonts w:hint="eastAsia" w:ascii="仿宋" w:hAnsi="仿宋" w:eastAsia="仿宋"/>
                <w:bCs/>
                <w:szCs w:val="21"/>
              </w:rPr>
              <w:t>第二志愿</w:t>
            </w:r>
          </w:p>
        </w:tc>
        <w:tc>
          <w:tcPr>
            <w:tcW w:w="2935" w:type="dxa"/>
            <w:gridSpan w:val="6"/>
            <w:vAlign w:val="center"/>
          </w:tcPr>
          <w:p w14:paraId="30945DC4">
            <w:pPr>
              <w:spacing w:line="420" w:lineRule="atLeast"/>
              <w:jc w:val="center"/>
              <w:textAlignment w:val="center"/>
              <w:rPr>
                <w:rFonts w:ascii="仿宋" w:hAnsi="仿宋" w:eastAsia="仿宋"/>
                <w:bCs/>
                <w:szCs w:val="21"/>
              </w:rPr>
            </w:pPr>
          </w:p>
        </w:tc>
        <w:tc>
          <w:tcPr>
            <w:tcW w:w="2848" w:type="dxa"/>
            <w:gridSpan w:val="5"/>
            <w:vAlign w:val="center"/>
          </w:tcPr>
          <w:p w14:paraId="3056F39E">
            <w:pPr>
              <w:spacing w:line="420" w:lineRule="atLeast"/>
              <w:jc w:val="center"/>
              <w:textAlignment w:val="center"/>
              <w:rPr>
                <w:rFonts w:ascii="仿宋" w:hAnsi="仿宋" w:eastAsia="仿宋"/>
                <w:bCs/>
                <w:szCs w:val="21"/>
              </w:rPr>
            </w:pPr>
          </w:p>
        </w:tc>
        <w:tc>
          <w:tcPr>
            <w:tcW w:w="2725" w:type="dxa"/>
            <w:gridSpan w:val="3"/>
            <w:vAlign w:val="center"/>
          </w:tcPr>
          <w:p w14:paraId="6BC561DE">
            <w:pPr>
              <w:spacing w:line="420" w:lineRule="atLeast"/>
              <w:jc w:val="center"/>
              <w:textAlignment w:val="center"/>
              <w:rPr>
                <w:rFonts w:ascii="仿宋" w:hAnsi="仿宋" w:eastAsia="仿宋"/>
                <w:bCs/>
                <w:szCs w:val="21"/>
              </w:rPr>
            </w:pPr>
          </w:p>
        </w:tc>
      </w:tr>
      <w:tr w14:paraId="291B6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520" w:type="dxa"/>
            <w:vAlign w:val="center"/>
          </w:tcPr>
          <w:p w14:paraId="4F732ADC">
            <w:pPr>
              <w:spacing w:line="420" w:lineRule="atLeast"/>
              <w:jc w:val="center"/>
              <w:textAlignment w:val="center"/>
              <w:rPr>
                <w:rFonts w:ascii="仿宋" w:hAnsi="仿宋" w:eastAsia="仿宋"/>
                <w:bCs/>
                <w:szCs w:val="21"/>
              </w:rPr>
            </w:pPr>
            <w:r>
              <w:rPr>
                <w:rFonts w:hint="eastAsia" w:ascii="仿宋" w:hAnsi="仿宋" w:eastAsia="仿宋"/>
                <w:bCs/>
                <w:szCs w:val="21"/>
              </w:rPr>
              <w:t>申请调剂基地</w:t>
            </w:r>
          </w:p>
        </w:tc>
        <w:tc>
          <w:tcPr>
            <w:tcW w:w="1611" w:type="dxa"/>
            <w:gridSpan w:val="3"/>
            <w:vAlign w:val="center"/>
          </w:tcPr>
          <w:p w14:paraId="6CA1F352">
            <w:pPr>
              <w:spacing w:line="420" w:lineRule="atLeast"/>
              <w:jc w:val="center"/>
              <w:textAlignment w:val="center"/>
              <w:rPr>
                <w:rFonts w:ascii="仿宋" w:hAnsi="仿宋" w:eastAsia="仿宋"/>
                <w:bCs/>
                <w:szCs w:val="21"/>
              </w:rPr>
            </w:pPr>
          </w:p>
        </w:tc>
        <w:tc>
          <w:tcPr>
            <w:tcW w:w="1977" w:type="dxa"/>
            <w:gridSpan w:val="5"/>
            <w:vAlign w:val="center"/>
          </w:tcPr>
          <w:p w14:paraId="471FB2A0">
            <w:pPr>
              <w:spacing w:line="420" w:lineRule="atLeast"/>
              <w:jc w:val="center"/>
              <w:textAlignment w:val="center"/>
              <w:rPr>
                <w:rFonts w:ascii="仿宋" w:hAnsi="仿宋" w:eastAsia="仿宋"/>
                <w:bCs/>
                <w:szCs w:val="21"/>
              </w:rPr>
            </w:pPr>
            <w:r>
              <w:rPr>
                <w:rFonts w:hint="eastAsia" w:ascii="仿宋" w:hAnsi="仿宋" w:eastAsia="仿宋"/>
                <w:bCs/>
                <w:szCs w:val="21"/>
              </w:rPr>
              <w:t>申请调剂专业</w:t>
            </w:r>
          </w:p>
        </w:tc>
        <w:tc>
          <w:tcPr>
            <w:tcW w:w="1223" w:type="dxa"/>
            <w:gridSpan w:val="2"/>
            <w:vAlign w:val="center"/>
          </w:tcPr>
          <w:p w14:paraId="6FB06407">
            <w:pPr>
              <w:spacing w:line="420" w:lineRule="atLeast"/>
              <w:jc w:val="center"/>
              <w:textAlignment w:val="center"/>
              <w:rPr>
                <w:rFonts w:ascii="仿宋" w:hAnsi="仿宋" w:eastAsia="仿宋"/>
                <w:bCs/>
                <w:szCs w:val="21"/>
              </w:rPr>
            </w:pPr>
          </w:p>
        </w:tc>
        <w:tc>
          <w:tcPr>
            <w:tcW w:w="1936" w:type="dxa"/>
            <w:gridSpan w:val="3"/>
            <w:vAlign w:val="center"/>
          </w:tcPr>
          <w:p w14:paraId="0421F628">
            <w:pPr>
              <w:spacing w:line="420" w:lineRule="atLeast"/>
              <w:jc w:val="center"/>
              <w:textAlignment w:val="center"/>
              <w:rPr>
                <w:rFonts w:ascii="仿宋" w:hAnsi="仿宋" w:eastAsia="仿宋"/>
                <w:bCs/>
                <w:szCs w:val="21"/>
              </w:rPr>
            </w:pPr>
            <w:r>
              <w:rPr>
                <w:rFonts w:hint="eastAsia" w:ascii="仿宋" w:hAnsi="仿宋" w:eastAsia="仿宋"/>
                <w:bCs/>
                <w:szCs w:val="21"/>
              </w:rPr>
              <w:t>申请调剂专业代码</w:t>
            </w:r>
          </w:p>
        </w:tc>
        <w:tc>
          <w:tcPr>
            <w:tcW w:w="1761" w:type="dxa"/>
            <w:vAlign w:val="center"/>
          </w:tcPr>
          <w:p w14:paraId="38378AFF">
            <w:pPr>
              <w:spacing w:line="420" w:lineRule="atLeast"/>
              <w:jc w:val="center"/>
              <w:textAlignment w:val="center"/>
              <w:rPr>
                <w:rFonts w:ascii="仿宋" w:hAnsi="仿宋" w:eastAsia="仿宋"/>
                <w:bCs/>
                <w:szCs w:val="21"/>
              </w:rPr>
            </w:pPr>
          </w:p>
        </w:tc>
      </w:tr>
      <w:tr w14:paraId="0F802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0028" w:type="dxa"/>
            <w:gridSpan w:val="15"/>
            <w:vAlign w:val="center"/>
          </w:tcPr>
          <w:tbl>
            <w:tblPr>
              <w:tblStyle w:val="7"/>
              <w:tblW w:w="10018"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077"/>
              <w:gridCol w:w="4941"/>
            </w:tblGrid>
            <w:tr w14:paraId="0914A321">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10" w:hRule="atLeast"/>
              </w:trPr>
              <w:tc>
                <w:tcPr>
                  <w:tcW w:w="5077" w:type="dxa"/>
                </w:tcPr>
                <w:p w14:paraId="23536595">
                  <w:pPr>
                    <w:spacing w:line="420" w:lineRule="atLeast"/>
                    <w:textAlignment w:val="center"/>
                    <w:rPr>
                      <w:rFonts w:ascii="仿宋" w:hAnsi="仿宋" w:eastAsia="仿宋"/>
                      <w:bCs/>
                      <w:szCs w:val="21"/>
                    </w:rPr>
                  </w:pPr>
                  <w:r>
                    <w:rPr>
                      <w:rFonts w:hint="eastAsia" w:ascii="仿宋" w:hAnsi="仿宋" w:eastAsia="仿宋"/>
                      <w:bCs/>
                      <w:szCs w:val="21"/>
                    </w:rPr>
                    <w:t>申请人签字：</w:t>
                  </w:r>
                  <w:r>
                    <w:rPr>
                      <w:rFonts w:hint="eastAsia" w:ascii="仿宋" w:hAnsi="仿宋" w:eastAsia="仿宋"/>
                      <w:bCs/>
                      <w:szCs w:val="21"/>
                    </w:rPr>
                    <w:br w:type="textWrapping"/>
                  </w:r>
                  <w:r>
                    <w:rPr>
                      <w:rFonts w:hint="eastAsia" w:ascii="仿宋" w:hAnsi="仿宋" w:eastAsia="仿宋"/>
                      <w:bCs/>
                      <w:szCs w:val="21"/>
                    </w:rPr>
                    <w:t>委派单位意见：</w:t>
                  </w:r>
                  <w:r>
                    <w:rPr>
                      <w:rFonts w:hint="eastAsia" w:ascii="仿宋" w:hAnsi="仿宋" w:eastAsia="仿宋"/>
                      <w:bCs/>
                      <w:szCs w:val="21"/>
                    </w:rPr>
                    <w:br w:type="textWrapping"/>
                  </w:r>
                  <w:r>
                    <w:rPr>
                      <w:rFonts w:hint="eastAsia" w:ascii="仿宋" w:hAnsi="仿宋" w:eastAsia="仿宋"/>
                      <w:bCs/>
                      <w:szCs w:val="21"/>
                    </w:rPr>
                    <w:t>负责人签字：</w:t>
                  </w:r>
                  <w:r>
                    <w:rPr>
                      <w:rFonts w:hint="eastAsia" w:ascii="仿宋" w:hAnsi="仿宋" w:eastAsia="仿宋"/>
                      <w:bCs/>
                      <w:szCs w:val="21"/>
                    </w:rPr>
                    <w:br w:type="textWrapping"/>
                  </w:r>
                  <w:r>
                    <w:rPr>
                      <w:rFonts w:hint="eastAsia" w:ascii="仿宋" w:hAnsi="仿宋" w:eastAsia="仿宋"/>
                      <w:bCs/>
                      <w:szCs w:val="21"/>
                    </w:rPr>
                    <w:t>盖章</w:t>
                  </w:r>
                  <w:r>
                    <w:rPr>
                      <w:rFonts w:hint="eastAsia" w:ascii="仿宋" w:hAnsi="仿宋" w:eastAsia="仿宋"/>
                      <w:bCs/>
                      <w:szCs w:val="21"/>
                    </w:rPr>
                    <w:br w:type="textWrapping"/>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年</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月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日</w:t>
                  </w:r>
                </w:p>
              </w:tc>
              <w:tc>
                <w:tcPr>
                  <w:tcW w:w="4941" w:type="dxa"/>
                </w:tcPr>
                <w:p w14:paraId="597CF915">
                  <w:pPr>
                    <w:spacing w:line="420" w:lineRule="atLeast"/>
                    <w:textAlignment w:val="center"/>
                    <w:rPr>
                      <w:rFonts w:ascii="仿宋" w:hAnsi="仿宋" w:eastAsia="仿宋"/>
                      <w:bCs/>
                      <w:szCs w:val="21"/>
                    </w:rPr>
                  </w:pPr>
                  <w:r>
                    <w:rPr>
                      <w:rFonts w:hint="eastAsia" w:ascii="仿宋" w:hAnsi="仿宋" w:eastAsia="仿宋"/>
                      <w:bCs/>
                      <w:szCs w:val="21"/>
                    </w:rPr>
                    <w:t>培训基地意见：</w:t>
                  </w:r>
                  <w:r>
                    <w:rPr>
                      <w:rFonts w:hint="eastAsia" w:ascii="仿宋" w:hAnsi="仿宋" w:eastAsia="仿宋"/>
                      <w:bCs/>
                      <w:szCs w:val="21"/>
                    </w:rPr>
                    <w:br w:type="textWrapping"/>
                  </w:r>
                  <w:r>
                    <w:rPr>
                      <w:rFonts w:hint="eastAsia" w:ascii="仿宋" w:hAnsi="仿宋" w:eastAsia="仿宋"/>
                      <w:bCs/>
                      <w:szCs w:val="21"/>
                    </w:rPr>
                    <w:t>同意录取,纳入培训年限第   年( □ 直接参加考试)</w:t>
                  </w:r>
                  <w:r>
                    <w:rPr>
                      <w:rFonts w:hint="eastAsia" w:ascii="仿宋" w:hAnsi="仿宋" w:eastAsia="仿宋"/>
                      <w:bCs/>
                      <w:szCs w:val="21"/>
                    </w:rPr>
                    <w:br w:type="textWrapping"/>
                  </w:r>
                  <w:r>
                    <w:rPr>
                      <w:rFonts w:hint="eastAsia" w:ascii="仿宋" w:hAnsi="仿宋" w:eastAsia="仿宋"/>
                      <w:bCs/>
                      <w:szCs w:val="21"/>
                    </w:rPr>
                    <w:t>负责人签字：</w:t>
                  </w:r>
                  <w:r>
                    <w:rPr>
                      <w:rFonts w:hint="eastAsia" w:ascii="仿宋" w:hAnsi="仿宋" w:eastAsia="仿宋"/>
                      <w:bCs/>
                      <w:szCs w:val="21"/>
                    </w:rPr>
                    <w:br w:type="textWrapping"/>
                  </w:r>
                  <w:r>
                    <w:rPr>
                      <w:rFonts w:hint="eastAsia" w:ascii="仿宋" w:hAnsi="仿宋" w:eastAsia="仿宋"/>
                      <w:bCs/>
                      <w:szCs w:val="21"/>
                    </w:rPr>
                    <w:t>盖章</w:t>
                  </w:r>
                </w:p>
                <w:p w14:paraId="5381BE55">
                  <w:pPr>
                    <w:spacing w:line="420" w:lineRule="atLeast"/>
                    <w:textAlignment w:val="center"/>
                    <w:rPr>
                      <w:rFonts w:ascii="仿宋" w:hAnsi="仿宋" w:eastAsia="仿宋"/>
                      <w:bCs/>
                      <w:szCs w:val="21"/>
                    </w:rPr>
                  </w:pPr>
                  <w:r>
                    <w:rPr>
                      <w:rFonts w:hint="eastAsia" w:ascii="仿宋" w:hAnsi="仿宋" w:eastAsia="仿宋"/>
                      <w:bCs/>
                      <w:szCs w:val="21"/>
                    </w:rPr>
                    <w:t xml:space="preserve">                         年</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月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日</w:t>
                  </w:r>
                </w:p>
              </w:tc>
            </w:tr>
            <w:tr w14:paraId="5E10C20A">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137" w:hRule="atLeast"/>
              </w:trPr>
              <w:tc>
                <w:tcPr>
                  <w:tcW w:w="10018" w:type="dxa"/>
                  <w:gridSpan w:val="2"/>
                </w:tcPr>
                <w:p w14:paraId="08C9E01B">
                  <w:pPr>
                    <w:spacing w:line="420" w:lineRule="atLeast"/>
                    <w:textAlignment w:val="center"/>
                    <w:rPr>
                      <w:rFonts w:ascii="仿宋" w:hAnsi="仿宋" w:eastAsia="仿宋"/>
                      <w:bCs/>
                      <w:szCs w:val="21"/>
                    </w:rPr>
                  </w:pPr>
                  <w:r>
                    <w:rPr>
                      <w:rFonts w:hint="eastAsia" w:ascii="仿宋" w:hAnsi="仿宋" w:eastAsia="仿宋"/>
                      <w:bCs/>
                      <w:szCs w:val="21"/>
                    </w:rPr>
                    <w:t>审核单位意见：</w:t>
                  </w:r>
                  <w:r>
                    <w:rPr>
                      <w:rFonts w:hint="eastAsia" w:ascii="仿宋" w:hAnsi="仿宋" w:eastAsia="仿宋"/>
                      <w:bCs/>
                      <w:szCs w:val="21"/>
                    </w:rPr>
                    <w:br w:type="textWrapping"/>
                  </w:r>
                  <w:r>
                    <w:rPr>
                      <w:rFonts w:hint="eastAsia" w:ascii="仿宋" w:hAnsi="仿宋" w:eastAsia="仿宋"/>
                      <w:bCs/>
                      <w:szCs w:val="21"/>
                    </w:rPr>
                    <w:t>人员信息审核：</w:t>
                  </w:r>
                  <w:r>
                    <w:rPr>
                      <w:rFonts w:hint="eastAsia" w:ascii="仿宋" w:hAnsi="仿宋" w:eastAsia="仿宋"/>
                      <w:bCs/>
                      <w:szCs w:val="21"/>
                    </w:rPr>
                    <w:br w:type="textWrapping"/>
                  </w:r>
                  <w:r>
                    <w:rPr>
                      <w:rFonts w:hint="eastAsia" w:ascii="仿宋" w:hAnsi="仿宋" w:eastAsia="仿宋"/>
                      <w:bCs/>
                      <w:szCs w:val="21"/>
                    </w:rPr>
                    <w:t>培训年限审核：</w:t>
                  </w:r>
                </w:p>
                <w:p w14:paraId="100F3800">
                  <w:pPr>
                    <w:spacing w:line="420" w:lineRule="atLeast"/>
                    <w:ind w:firstLine="2524" w:firstLineChars="1202"/>
                    <w:jc w:val="center"/>
                    <w:textAlignment w:val="center"/>
                    <w:rPr>
                      <w:rFonts w:ascii="仿宋" w:hAnsi="仿宋" w:eastAsia="仿宋"/>
                      <w:bCs/>
                      <w:szCs w:val="21"/>
                    </w:rPr>
                  </w:pPr>
                  <w:r>
                    <w:rPr>
                      <w:rFonts w:hint="eastAsia" w:ascii="仿宋" w:hAnsi="仿宋" w:eastAsia="仿宋"/>
                      <w:bCs/>
                      <w:szCs w:val="21"/>
                    </w:rPr>
                    <w:t>年</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月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日</w:t>
                  </w:r>
                </w:p>
              </w:tc>
            </w:tr>
          </w:tbl>
          <w:p w14:paraId="622C44EE">
            <w:pPr>
              <w:spacing w:line="360" w:lineRule="auto"/>
              <w:jc w:val="center"/>
              <w:rPr>
                <w:rFonts w:ascii="仿宋" w:hAnsi="仿宋" w:eastAsia="仿宋"/>
                <w:bCs/>
                <w:szCs w:val="21"/>
              </w:rPr>
            </w:pPr>
          </w:p>
        </w:tc>
      </w:tr>
      <w:tr w14:paraId="4744D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0028" w:type="dxa"/>
            <w:gridSpan w:val="15"/>
            <w:vAlign w:val="center"/>
          </w:tcPr>
          <w:tbl>
            <w:tblPr>
              <w:tblStyle w:val="7"/>
              <w:tblW w:w="8425" w:type="dxa"/>
              <w:jc w:val="center"/>
              <w:tblBorders>
                <w:top w:val="none" w:color="auto" w:sz="0" w:space="0"/>
                <w:left w:val="none" w:color="auto" w:sz="0" w:space="0"/>
                <w:bottom w:val="none" w:color="auto" w:sz="0"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8425"/>
            </w:tblGrid>
            <w:tr w14:paraId="04B808CD">
              <w:tblPrEx>
                <w:tblBorders>
                  <w:top w:val="none" w:color="auto" w:sz="0" w:space="0"/>
                  <w:left w:val="none" w:color="auto" w:sz="0" w:space="0"/>
                  <w:bottom w:val="none" w:color="auto" w:sz="0" w:space="0"/>
                  <w:right w:val="none" w:color="auto" w:sz="0" w:space="0"/>
                  <w:insideH w:val="single" w:color="000000" w:sz="4" w:space="0"/>
                  <w:insideV w:val="none" w:color="auto" w:sz="0" w:space="0"/>
                </w:tblBorders>
                <w:tblCellMar>
                  <w:top w:w="0" w:type="dxa"/>
                  <w:left w:w="0" w:type="dxa"/>
                  <w:bottom w:w="0" w:type="dxa"/>
                  <w:right w:w="0" w:type="dxa"/>
                </w:tblCellMar>
              </w:tblPrEx>
              <w:trPr>
                <w:trHeight w:val="171" w:hRule="atLeast"/>
                <w:jc w:val="center"/>
              </w:trPr>
              <w:tc>
                <w:tcPr>
                  <w:tcW w:w="8425" w:type="dxa"/>
                  <w:vAlign w:val="center"/>
                </w:tcPr>
                <w:p w14:paraId="2297163C">
                  <w:pPr>
                    <w:spacing w:line="420" w:lineRule="atLeast"/>
                    <w:textAlignment w:val="center"/>
                    <w:rPr>
                      <w:rFonts w:ascii="仿宋" w:hAnsi="仿宋" w:eastAsia="仿宋"/>
                      <w:bCs/>
                      <w:szCs w:val="21"/>
                    </w:rPr>
                  </w:pPr>
                  <w:r>
                    <w:rPr>
                      <w:rFonts w:hint="eastAsia" w:ascii="仿宋" w:hAnsi="仿宋" w:eastAsia="仿宋"/>
                      <w:bCs/>
                      <w:szCs w:val="21"/>
                    </w:rPr>
                    <w:t>正式录取培训基地名称：</w:t>
                  </w:r>
                </w:p>
              </w:tc>
            </w:tr>
            <w:tr w14:paraId="5518FFDE">
              <w:tblPrEx>
                <w:tblBorders>
                  <w:top w:val="none" w:color="auto" w:sz="0" w:space="0"/>
                  <w:left w:val="none" w:color="auto" w:sz="0" w:space="0"/>
                  <w:bottom w:val="none" w:color="auto" w:sz="0" w:space="0"/>
                  <w:right w:val="none" w:color="auto" w:sz="0" w:space="0"/>
                  <w:insideH w:val="single" w:color="000000" w:sz="4" w:space="0"/>
                  <w:insideV w:val="none" w:color="auto" w:sz="0" w:space="0"/>
                </w:tblBorders>
                <w:tblCellMar>
                  <w:top w:w="0" w:type="dxa"/>
                  <w:left w:w="0" w:type="dxa"/>
                  <w:bottom w:w="0" w:type="dxa"/>
                  <w:right w:w="0" w:type="dxa"/>
                </w:tblCellMar>
              </w:tblPrEx>
              <w:trPr>
                <w:trHeight w:val="171" w:hRule="atLeast"/>
                <w:jc w:val="center"/>
              </w:trPr>
              <w:tc>
                <w:tcPr>
                  <w:tcW w:w="8425" w:type="dxa"/>
                  <w:vAlign w:val="center"/>
                </w:tcPr>
                <w:p w14:paraId="7CB7057B">
                  <w:pPr>
                    <w:spacing w:line="420" w:lineRule="atLeast"/>
                    <w:textAlignment w:val="center"/>
                    <w:rPr>
                      <w:rFonts w:ascii="仿宋" w:hAnsi="仿宋" w:eastAsia="仿宋"/>
                      <w:bCs/>
                      <w:szCs w:val="21"/>
                    </w:rPr>
                  </w:pPr>
                  <w:r>
                    <w:rPr>
                      <w:rFonts w:hint="eastAsia" w:ascii="仿宋" w:hAnsi="仿宋" w:eastAsia="仿宋"/>
                      <w:bCs/>
                      <w:szCs w:val="21"/>
                    </w:rPr>
                    <w:t>培训基地联系人：</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联系电话：</w:t>
                  </w:r>
                </w:p>
              </w:tc>
            </w:tr>
            <w:tr w14:paraId="49F4B8D0">
              <w:tblPrEx>
                <w:tblBorders>
                  <w:top w:val="none" w:color="auto" w:sz="0" w:space="0"/>
                  <w:left w:val="none" w:color="auto" w:sz="0" w:space="0"/>
                  <w:bottom w:val="none" w:color="auto" w:sz="0" w:space="0"/>
                  <w:right w:val="none" w:color="auto" w:sz="0" w:space="0"/>
                  <w:insideH w:val="single" w:color="000000" w:sz="4" w:space="0"/>
                  <w:insideV w:val="none" w:color="auto" w:sz="0" w:space="0"/>
                </w:tblBorders>
                <w:tblCellMar>
                  <w:top w:w="0" w:type="dxa"/>
                  <w:left w:w="0" w:type="dxa"/>
                  <w:bottom w:w="0" w:type="dxa"/>
                  <w:right w:w="0" w:type="dxa"/>
                </w:tblCellMar>
              </w:tblPrEx>
              <w:trPr>
                <w:trHeight w:val="171" w:hRule="atLeast"/>
                <w:jc w:val="center"/>
              </w:trPr>
              <w:tc>
                <w:tcPr>
                  <w:tcW w:w="8425" w:type="dxa"/>
                  <w:vAlign w:val="center"/>
                </w:tcPr>
                <w:p w14:paraId="20B9C4F6">
                  <w:pPr>
                    <w:spacing w:line="420" w:lineRule="atLeast"/>
                    <w:textAlignment w:val="center"/>
                    <w:rPr>
                      <w:rFonts w:ascii="仿宋" w:hAnsi="仿宋" w:eastAsia="仿宋"/>
                      <w:bCs/>
                      <w:szCs w:val="21"/>
                    </w:rPr>
                  </w:pPr>
                  <w:r>
                    <w:rPr>
                      <w:rFonts w:hint="eastAsia" w:ascii="仿宋" w:hAnsi="仿宋" w:eastAsia="仿宋"/>
                      <w:bCs/>
                      <w:szCs w:val="21"/>
                    </w:rPr>
                    <w:t>委派单位单位联系人：</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w:t>
                  </w:r>
                  <w:r>
                    <w:rPr>
                      <w:rFonts w:hint="eastAsia" w:ascii="宋体" w:hAnsi="宋体" w:eastAsia="仿宋"/>
                      <w:bCs/>
                      <w:szCs w:val="21"/>
                    </w:rPr>
                    <w:t>  </w:t>
                  </w:r>
                  <w:r>
                    <w:rPr>
                      <w:rFonts w:hint="eastAsia" w:ascii="仿宋" w:hAnsi="仿宋" w:eastAsia="仿宋"/>
                      <w:bCs/>
                      <w:szCs w:val="21"/>
                    </w:rPr>
                    <w:t xml:space="preserve"> 联系电话：</w:t>
                  </w:r>
                </w:p>
              </w:tc>
            </w:tr>
          </w:tbl>
          <w:p w14:paraId="1F5D8BDC">
            <w:pPr>
              <w:spacing w:line="420" w:lineRule="atLeast"/>
              <w:jc w:val="center"/>
              <w:textAlignment w:val="center"/>
              <w:rPr>
                <w:rFonts w:ascii="仿宋" w:hAnsi="仿宋" w:eastAsia="仿宋"/>
                <w:bCs/>
                <w:szCs w:val="21"/>
              </w:rPr>
            </w:pPr>
          </w:p>
        </w:tc>
      </w:tr>
    </w:tbl>
    <w:p w14:paraId="1E41043B"/>
    <w:sectPr>
      <w:pgSz w:w="11906" w:h="16838"/>
      <w:pgMar w:top="1247"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CA4B54"/>
    <w:multiLevelType w:val="singleLevel"/>
    <w:tmpl w:val="72CA4B5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DD0"/>
    <w:rsid w:val="000100E1"/>
    <w:rsid w:val="000204D8"/>
    <w:rsid w:val="0004749E"/>
    <w:rsid w:val="000B2999"/>
    <w:rsid w:val="000E3E20"/>
    <w:rsid w:val="00107FB4"/>
    <w:rsid w:val="00121B9E"/>
    <w:rsid w:val="001279EA"/>
    <w:rsid w:val="00151DDF"/>
    <w:rsid w:val="001C6899"/>
    <w:rsid w:val="001D2048"/>
    <w:rsid w:val="00202755"/>
    <w:rsid w:val="002303E6"/>
    <w:rsid w:val="00286E6A"/>
    <w:rsid w:val="002B375A"/>
    <w:rsid w:val="002B3D26"/>
    <w:rsid w:val="003124A4"/>
    <w:rsid w:val="0033300F"/>
    <w:rsid w:val="00355701"/>
    <w:rsid w:val="00356162"/>
    <w:rsid w:val="0037282B"/>
    <w:rsid w:val="003D0E92"/>
    <w:rsid w:val="003D581F"/>
    <w:rsid w:val="00442C80"/>
    <w:rsid w:val="00443710"/>
    <w:rsid w:val="004941C6"/>
    <w:rsid w:val="00497677"/>
    <w:rsid w:val="004B01D2"/>
    <w:rsid w:val="004B2955"/>
    <w:rsid w:val="004D4D4D"/>
    <w:rsid w:val="004F446C"/>
    <w:rsid w:val="00506439"/>
    <w:rsid w:val="00560693"/>
    <w:rsid w:val="005772D6"/>
    <w:rsid w:val="00584569"/>
    <w:rsid w:val="006007A4"/>
    <w:rsid w:val="0061406D"/>
    <w:rsid w:val="00626E15"/>
    <w:rsid w:val="006327F9"/>
    <w:rsid w:val="00675E26"/>
    <w:rsid w:val="0068356A"/>
    <w:rsid w:val="00711F4B"/>
    <w:rsid w:val="00725DD0"/>
    <w:rsid w:val="0079197F"/>
    <w:rsid w:val="007D196B"/>
    <w:rsid w:val="007D229F"/>
    <w:rsid w:val="007F641B"/>
    <w:rsid w:val="00807DE7"/>
    <w:rsid w:val="00827612"/>
    <w:rsid w:val="00882240"/>
    <w:rsid w:val="008D06DC"/>
    <w:rsid w:val="00906EE7"/>
    <w:rsid w:val="00925F30"/>
    <w:rsid w:val="0095396B"/>
    <w:rsid w:val="00962716"/>
    <w:rsid w:val="00994AD8"/>
    <w:rsid w:val="009C6A11"/>
    <w:rsid w:val="009F7107"/>
    <w:rsid w:val="00A054D0"/>
    <w:rsid w:val="00A05A37"/>
    <w:rsid w:val="00A44AE1"/>
    <w:rsid w:val="00A5329A"/>
    <w:rsid w:val="00A605F2"/>
    <w:rsid w:val="00A74A75"/>
    <w:rsid w:val="00A82079"/>
    <w:rsid w:val="00A85315"/>
    <w:rsid w:val="00B17A29"/>
    <w:rsid w:val="00B26174"/>
    <w:rsid w:val="00B64CC9"/>
    <w:rsid w:val="00B719E0"/>
    <w:rsid w:val="00B82060"/>
    <w:rsid w:val="00BA71E4"/>
    <w:rsid w:val="00BB1850"/>
    <w:rsid w:val="00BC7666"/>
    <w:rsid w:val="00BD32D2"/>
    <w:rsid w:val="00BF7642"/>
    <w:rsid w:val="00C260D3"/>
    <w:rsid w:val="00C27C30"/>
    <w:rsid w:val="00CA19C1"/>
    <w:rsid w:val="00CC151D"/>
    <w:rsid w:val="00CF0AA4"/>
    <w:rsid w:val="00CF6534"/>
    <w:rsid w:val="00D530C5"/>
    <w:rsid w:val="00D92F47"/>
    <w:rsid w:val="00DC1EDD"/>
    <w:rsid w:val="00E41524"/>
    <w:rsid w:val="00E41BCB"/>
    <w:rsid w:val="00E60E5D"/>
    <w:rsid w:val="00E759E3"/>
    <w:rsid w:val="00E80B8D"/>
    <w:rsid w:val="00EB2A34"/>
    <w:rsid w:val="00EC683D"/>
    <w:rsid w:val="00FB26A8"/>
    <w:rsid w:val="00FC526D"/>
    <w:rsid w:val="00FE6485"/>
    <w:rsid w:val="45FD5BD4"/>
    <w:rsid w:val="55CE4118"/>
    <w:rsid w:val="56996B96"/>
    <w:rsid w:val="65B740EF"/>
    <w:rsid w:val="65EB450D"/>
    <w:rsid w:val="6E2056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9">
    <w:name w:val="Strong"/>
    <w:basedOn w:val="8"/>
    <w:qFormat/>
    <w:uiPriority w:val="22"/>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日期 Char"/>
    <w:basedOn w:val="8"/>
    <w:link w:val="3"/>
    <w:qFormat/>
    <w:uiPriority w:val="99"/>
  </w:style>
  <w:style w:type="character" w:customStyle="1" w:styleId="13">
    <w:name w:val="NormalCharacter"/>
    <w:semiHidden/>
    <w:qFormat/>
    <w:uiPriority w:val="0"/>
  </w:style>
  <w:style w:type="paragraph" w:customStyle="1" w:styleId="14">
    <w:name w:val="179"/>
    <w:basedOn w:val="1"/>
    <w:qFormat/>
    <w:uiPriority w:val="0"/>
    <w:pPr>
      <w:widowControl/>
      <w:ind w:firstLine="420" w:firstLineChars="200"/>
      <w:textAlignment w:val="baseline"/>
    </w:pPr>
    <w:rPr>
      <w:rFonts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1477</Words>
  <Characters>1570</Characters>
  <Lines>13</Lines>
  <Paragraphs>3</Paragraphs>
  <TotalTime>1</TotalTime>
  <ScaleCrop>false</ScaleCrop>
  <LinksUpToDate>false</LinksUpToDate>
  <CharactersWithSpaces>1722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2017-09-06T10:43:00Z</dcterms:created>
  <dc:creator>user</dc:creator>
  <cp:lastModifiedBy>严</cp:lastModifiedBy>
  <cp:lastPrinted>2024-07-24T00:24:00Z</cp:lastPrinted>
  <dcterms:modified xsi:type="dcterms:W3CDTF">2026-07-22T08:52:15Z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C1212CB3C7E1487CB9386CE5C14B0770_13</vt:lpwstr>
  </property>
  <property fmtid="{D5CDD505-2E9C-101B-9397-08002B2CF9AE}" pid="4" name="KSOTemplateDocerSaveRecord">
    <vt:lpwstr>eyJoZGlkIjoiMjQ5OWJjZGFkN2UwODg1Njk4ZWE4YmQzMTc5OWZhOTEiLCJ1c2VySWQiOiI4MjIzNjI3NzIifQ==</vt:lpwstr>
  </property>
</Properties>
</file>